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厦门公物—竞争性谈判—GW2023-SH635—厦门海洋职业技术学院电感耦合等离子体发射光谱仪—采购公告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项目编号：GW2023-SH635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项目名称：厦门海洋职业技术学院电感耦合等离子体发射光谱仪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49.5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采购需求：厦门海洋职业技术学院电感耦合等离子体发射光谱仪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1套，具体详见谈判文件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/>
                <w:bCs/>
                <w:color w:val="auto"/>
                <w:sz w:val="24"/>
                <w:szCs w:val="28"/>
                <w:highlight w:val="none"/>
              </w:rPr>
              <w:t>合同签订后30个日历日内完成供货、安装调试完毕并通过验收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资信证明复印件或谈判担保函复印件。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吴老师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0592-7769316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3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23243032"/>
    <w:rsid w:val="4F9D5D96"/>
    <w:rsid w:val="67642FCA"/>
    <w:rsid w:val="6E4C47B8"/>
    <w:rsid w:val="6E5C5A25"/>
    <w:rsid w:val="7DB3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4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Plain Text"/>
    <w:basedOn w:val="1"/>
    <w:link w:val="15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称呼 Char"/>
    <w:basedOn w:val="9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5">
    <w:name w:val="纯文本 Char"/>
    <w:basedOn w:val="9"/>
    <w:link w:val="3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6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2</Pages>
  <Words>709</Words>
  <Characters>847</Characters>
  <Lines>7</Lines>
  <Paragraphs>1</Paragraphs>
  <TotalTime>0</TotalTime>
  <ScaleCrop>false</ScaleCrop>
  <LinksUpToDate>false</LinksUpToDate>
  <CharactersWithSpaces>858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2023-09-08T03:48:34Z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D830F4330AE5477DB1DBFE857AF09E40_13</vt:lpwstr>
  </property>
</Properties>
</file>