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240" w:lineRule="auto"/>
        <w:jc w:val="center"/>
        <w:rPr>
          <w:rFonts w:ascii="华文中宋" w:hAnsi="华文中宋" w:eastAsia="华文中宋"/>
          <w:sz w:val="36"/>
          <w:szCs w:val="36"/>
        </w:rPr>
      </w:pPr>
      <w:bookmarkStart w:id="0" w:name="_Toc35393813"/>
      <w:r>
        <w:rPr>
          <w:rFonts w:hint="eastAsia" w:ascii="华文中宋" w:hAnsi="华文中宋" w:eastAsia="华文中宋"/>
          <w:sz w:val="36"/>
          <w:szCs w:val="36"/>
        </w:rPr>
        <w:t>关于</w:t>
      </w:r>
      <w:r>
        <w:rPr>
          <w:rFonts w:hint="eastAsia" w:ascii="华文中宋" w:hAnsi="华文中宋" w:eastAsia="华文中宋"/>
          <w:sz w:val="36"/>
          <w:szCs w:val="36"/>
          <w:lang w:eastAsia="zh-CN"/>
        </w:rPr>
        <w:t>2022-JF179</w:t>
      </w:r>
      <w:r>
        <w:rPr>
          <w:rFonts w:ascii="华文中宋" w:hAnsi="华文中宋" w:eastAsia="华文中宋"/>
          <w:sz w:val="36"/>
          <w:szCs w:val="36"/>
        </w:rPr>
        <w:t>-</w:t>
      </w:r>
      <w:r>
        <w:rPr>
          <w:rFonts w:hint="eastAsia" w:ascii="华文中宋" w:hAnsi="华文中宋" w:eastAsia="华文中宋"/>
          <w:sz w:val="36"/>
          <w:szCs w:val="36"/>
          <w:lang w:eastAsia="zh-CN"/>
        </w:rPr>
        <w:t>物流储配实训室设备采购</w:t>
      </w:r>
      <w:r>
        <w:rPr>
          <w:rFonts w:hint="eastAsia" w:ascii="华文中宋" w:hAnsi="华文中宋" w:eastAsia="华文中宋"/>
          <w:sz w:val="36"/>
          <w:szCs w:val="36"/>
        </w:rPr>
        <w:t>更正公告</w:t>
      </w:r>
      <w:bookmarkEnd w:id="0"/>
    </w:p>
    <w:p>
      <w:pPr>
        <w:pStyle w:val="3"/>
        <w:spacing w:line="240" w:lineRule="auto"/>
        <w:rPr>
          <w:rFonts w:ascii="黑体" w:hAnsi="黑体" w:cs="宋体"/>
          <w:b w:val="0"/>
          <w:sz w:val="28"/>
          <w:szCs w:val="28"/>
        </w:rPr>
      </w:pPr>
      <w:bookmarkStart w:id="1" w:name="_Toc28359027"/>
      <w:bookmarkStart w:id="2" w:name="_Toc35393645"/>
      <w:bookmarkStart w:id="3" w:name="_Toc35393814"/>
      <w:bookmarkStart w:id="4" w:name="_Toc28359104"/>
      <w:r>
        <w:rPr>
          <w:rFonts w:hint="eastAsia" w:ascii="黑体" w:hAnsi="黑体" w:cs="宋体"/>
          <w:b w:val="0"/>
          <w:sz w:val="28"/>
          <w:szCs w:val="28"/>
        </w:rPr>
        <w:t>一、项目基本情况</w:t>
      </w:r>
      <w:bookmarkEnd w:id="1"/>
      <w:bookmarkEnd w:id="2"/>
      <w:bookmarkEnd w:id="3"/>
      <w:bookmarkEnd w:id="4"/>
    </w:p>
    <w:p>
      <w:pPr>
        <w:ind w:firstLine="480" w:firstLineChars="200"/>
        <w:rPr>
          <w:rFonts w:ascii="仿宋" w:hAnsi="仿宋" w:eastAsia="仿宋"/>
          <w:sz w:val="24"/>
          <w:szCs w:val="24"/>
        </w:rPr>
      </w:pPr>
      <w:r>
        <w:rPr>
          <w:rFonts w:hint="eastAsia" w:ascii="仿宋" w:hAnsi="仿宋" w:eastAsia="仿宋"/>
          <w:sz w:val="24"/>
          <w:szCs w:val="24"/>
        </w:rPr>
        <w:t>原公告的采购项目编号：</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2022-JF179</w:t>
      </w:r>
      <w:r>
        <w:rPr>
          <w:rFonts w:hint="eastAsia" w:ascii="仿宋" w:hAnsi="仿宋" w:eastAsia="仿宋"/>
          <w:sz w:val="24"/>
          <w:szCs w:val="24"/>
          <w:u w:val="single"/>
        </w:rPr>
        <w:t>　　</w:t>
      </w:r>
    </w:p>
    <w:p>
      <w:pPr>
        <w:ind w:firstLine="480" w:firstLineChars="200"/>
        <w:rPr>
          <w:rFonts w:hint="eastAsia" w:ascii="仿宋" w:hAnsi="仿宋" w:eastAsia="仿宋"/>
          <w:sz w:val="24"/>
          <w:szCs w:val="24"/>
          <w:lang w:eastAsia="zh-CN"/>
        </w:rPr>
      </w:pPr>
      <w:r>
        <w:rPr>
          <w:rFonts w:hint="eastAsia" w:ascii="仿宋" w:hAnsi="仿宋" w:eastAsia="仿宋"/>
          <w:sz w:val="24"/>
          <w:szCs w:val="24"/>
        </w:rPr>
        <w:t>原公告的采购项目名称：</w:t>
      </w:r>
      <w:r>
        <w:rPr>
          <w:rFonts w:hint="eastAsia" w:ascii="仿宋" w:hAnsi="仿宋" w:eastAsia="仿宋"/>
          <w:sz w:val="24"/>
          <w:szCs w:val="24"/>
          <w:u w:val="single"/>
          <w:lang w:eastAsia="zh-CN"/>
        </w:rPr>
        <w:t>物流储配实训室设备采购</w:t>
      </w:r>
    </w:p>
    <w:p>
      <w:pPr>
        <w:ind w:firstLine="480" w:firstLineChars="200"/>
        <w:rPr>
          <w:rFonts w:ascii="仿宋" w:hAnsi="仿宋" w:eastAsia="仿宋"/>
          <w:sz w:val="24"/>
          <w:szCs w:val="24"/>
        </w:rPr>
      </w:pPr>
      <w:r>
        <w:rPr>
          <w:rFonts w:hint="eastAsia" w:ascii="仿宋" w:hAnsi="仿宋" w:eastAsia="仿宋"/>
          <w:sz w:val="24"/>
          <w:szCs w:val="24"/>
        </w:rPr>
        <w:t>首次公告日期：</w:t>
      </w:r>
      <w:r>
        <w:rPr>
          <w:rFonts w:hint="eastAsia" w:ascii="仿宋" w:hAnsi="仿宋" w:eastAsia="仿宋"/>
          <w:sz w:val="24"/>
          <w:szCs w:val="24"/>
          <w:u w:val="single"/>
        </w:rPr>
        <w:t>　2022年</w:t>
      </w:r>
      <w:r>
        <w:rPr>
          <w:rFonts w:hint="eastAsia" w:ascii="仿宋" w:hAnsi="仿宋" w:eastAsia="仿宋"/>
          <w:sz w:val="24"/>
          <w:szCs w:val="24"/>
          <w:u w:val="single"/>
          <w:lang w:val="en-US" w:eastAsia="zh-CN"/>
        </w:rPr>
        <w:t>11</w:t>
      </w:r>
      <w:r>
        <w:rPr>
          <w:rFonts w:hint="eastAsia" w:ascii="仿宋" w:hAnsi="仿宋" w:eastAsia="仿宋"/>
          <w:sz w:val="24"/>
          <w:szCs w:val="24"/>
          <w:u w:val="single"/>
        </w:rPr>
        <w:t>月</w:t>
      </w:r>
      <w:r>
        <w:rPr>
          <w:rFonts w:hint="eastAsia" w:ascii="仿宋" w:hAnsi="仿宋" w:eastAsia="仿宋"/>
          <w:sz w:val="24"/>
          <w:szCs w:val="24"/>
          <w:u w:val="single"/>
          <w:lang w:val="en-US" w:eastAsia="zh-CN"/>
        </w:rPr>
        <w:t>16</w:t>
      </w:r>
      <w:r>
        <w:rPr>
          <w:rFonts w:hint="eastAsia" w:ascii="仿宋" w:hAnsi="仿宋" w:eastAsia="仿宋"/>
          <w:sz w:val="24"/>
          <w:szCs w:val="24"/>
          <w:u w:val="single"/>
        </w:rPr>
        <w:t xml:space="preserve">日　     </w:t>
      </w:r>
    </w:p>
    <w:p>
      <w:pPr>
        <w:pStyle w:val="3"/>
        <w:spacing w:line="240" w:lineRule="auto"/>
        <w:rPr>
          <w:rFonts w:ascii="黑体" w:hAnsi="黑体" w:cs="宋体"/>
          <w:b w:val="0"/>
          <w:sz w:val="24"/>
          <w:szCs w:val="24"/>
        </w:rPr>
      </w:pPr>
      <w:bookmarkStart w:id="5" w:name="_Toc35393646"/>
      <w:bookmarkStart w:id="6" w:name="_Toc28359105"/>
      <w:bookmarkStart w:id="7" w:name="_Toc28359028"/>
      <w:bookmarkStart w:id="8" w:name="_Toc35393815"/>
      <w:r>
        <w:rPr>
          <w:rFonts w:hint="eastAsia" w:ascii="黑体" w:hAnsi="黑体" w:cs="宋体"/>
          <w:b w:val="0"/>
          <w:sz w:val="24"/>
          <w:szCs w:val="24"/>
        </w:rPr>
        <w:t>二、更正信息</w:t>
      </w:r>
      <w:bookmarkEnd w:id="5"/>
      <w:bookmarkEnd w:id="6"/>
      <w:bookmarkEnd w:id="7"/>
      <w:bookmarkEnd w:id="8"/>
    </w:p>
    <w:p>
      <w:pPr>
        <w:ind w:firstLine="480" w:firstLineChars="200"/>
        <w:rPr>
          <w:rFonts w:ascii="仿宋" w:hAnsi="仿宋" w:eastAsia="仿宋"/>
          <w:sz w:val="24"/>
          <w:szCs w:val="24"/>
        </w:rPr>
      </w:pPr>
      <w:r>
        <w:rPr>
          <w:rFonts w:hint="eastAsia" w:ascii="仿宋" w:hAnsi="仿宋" w:eastAsia="仿宋"/>
          <w:sz w:val="24"/>
          <w:szCs w:val="24"/>
        </w:rPr>
        <w:t>更正事项：</w:t>
      </w:r>
      <w:r>
        <w:rPr>
          <w:rFonts w:hint="eastAsia" w:ascii="仿宋" w:hAnsi="仿宋" w:eastAsia="仿宋"/>
          <w:sz w:val="24"/>
          <w:szCs w:val="24"/>
        </w:rPr>
        <w:sym w:font="Wingdings 2" w:char="0052"/>
      </w:r>
      <w:r>
        <w:rPr>
          <w:rFonts w:hint="eastAsia" w:ascii="仿宋" w:hAnsi="仿宋" w:eastAsia="仿宋"/>
          <w:sz w:val="24"/>
          <w:szCs w:val="24"/>
        </w:rPr>
        <w:t>采购公告□采购文件□采购结果</w:t>
      </w:r>
    </w:p>
    <w:p>
      <w:pPr>
        <w:ind w:firstLine="480" w:firstLineChars="200"/>
        <w:rPr>
          <w:rFonts w:hint="eastAsia" w:ascii="仿宋" w:hAnsi="仿宋" w:eastAsia="仿宋"/>
          <w:sz w:val="24"/>
          <w:szCs w:val="24"/>
          <w:u w:val="single"/>
        </w:rPr>
      </w:pPr>
      <w:r>
        <w:rPr>
          <w:rFonts w:hint="eastAsia" w:ascii="仿宋" w:hAnsi="仿宋" w:eastAsia="仿宋"/>
          <w:sz w:val="24"/>
          <w:szCs w:val="24"/>
        </w:rPr>
        <w:t>更正内容：</w:t>
      </w:r>
      <w:bookmarkStart w:id="27" w:name="_GoBack"/>
      <w:r>
        <w:rPr>
          <w:rFonts w:hint="eastAsia" w:ascii="仿宋" w:hAnsi="仿宋" w:eastAsia="仿宋"/>
          <w:sz w:val="24"/>
          <w:szCs w:val="24"/>
          <w:u w:val="single"/>
        </w:rPr>
        <w:t>接采购人通知，现恢复“2022-JF179-物流储配实训室设备采购”的项目采购活动，并作如下更正：</w:t>
      </w:r>
    </w:p>
    <w:p>
      <w:pPr>
        <w:ind w:firstLine="480" w:firstLineChars="200"/>
        <w:rPr>
          <w:rFonts w:hint="default" w:ascii="仿宋" w:hAnsi="仿宋" w:eastAsia="仿宋"/>
          <w:sz w:val="24"/>
          <w:szCs w:val="24"/>
          <w:u w:val="single"/>
          <w:lang w:val="en-US" w:eastAsia="zh-CN"/>
        </w:rPr>
      </w:pPr>
      <w:r>
        <w:rPr>
          <w:rFonts w:hint="eastAsia" w:ascii="仿宋" w:hAnsi="仿宋" w:eastAsia="仿宋"/>
          <w:sz w:val="24"/>
          <w:szCs w:val="24"/>
          <w:u w:val="single"/>
          <w:lang w:val="en-US" w:eastAsia="zh-CN"/>
        </w:rPr>
        <w:t>1、报价截止时间及谈判时间更正为：2022年11月30日上午9:30:00。</w:t>
      </w:r>
      <w:bookmarkEnd w:id="27"/>
    </w:p>
    <w:p>
      <w:pPr>
        <w:ind w:firstLine="480" w:firstLineChars="200"/>
        <w:rPr>
          <w:rFonts w:ascii="仿宋" w:hAnsi="仿宋" w:eastAsia="仿宋"/>
          <w:sz w:val="24"/>
          <w:szCs w:val="24"/>
          <w:u w:val="single"/>
        </w:rPr>
      </w:pPr>
      <w:r>
        <w:rPr>
          <w:rFonts w:hint="eastAsia" w:ascii="仿宋" w:hAnsi="仿宋" w:eastAsia="仿宋"/>
          <w:sz w:val="24"/>
          <w:szCs w:val="24"/>
        </w:rPr>
        <w:t>更正日期：</w:t>
      </w:r>
      <w:r>
        <w:rPr>
          <w:rFonts w:hint="eastAsia" w:ascii="仿宋" w:hAnsi="仿宋" w:eastAsia="仿宋"/>
          <w:sz w:val="24"/>
          <w:szCs w:val="24"/>
          <w:u w:val="single"/>
        </w:rPr>
        <w:t>　2022年</w:t>
      </w:r>
      <w:r>
        <w:rPr>
          <w:rFonts w:hint="eastAsia" w:ascii="仿宋" w:hAnsi="仿宋" w:eastAsia="仿宋"/>
          <w:sz w:val="24"/>
          <w:szCs w:val="24"/>
          <w:u w:val="single"/>
          <w:lang w:val="en-US" w:eastAsia="zh-CN"/>
        </w:rPr>
        <w:t>11</w:t>
      </w:r>
      <w:r>
        <w:rPr>
          <w:rFonts w:hint="eastAsia" w:ascii="仿宋" w:hAnsi="仿宋" w:eastAsia="仿宋"/>
          <w:sz w:val="24"/>
          <w:szCs w:val="24"/>
          <w:u w:val="single"/>
        </w:rPr>
        <w:t>月</w:t>
      </w:r>
      <w:r>
        <w:rPr>
          <w:rFonts w:hint="eastAsia" w:ascii="仿宋" w:hAnsi="仿宋" w:eastAsia="仿宋"/>
          <w:sz w:val="24"/>
          <w:szCs w:val="24"/>
          <w:u w:val="single"/>
          <w:lang w:val="en-US" w:eastAsia="zh-CN"/>
        </w:rPr>
        <w:t>24</w:t>
      </w:r>
      <w:r>
        <w:rPr>
          <w:rFonts w:hint="eastAsia" w:ascii="仿宋" w:hAnsi="仿宋" w:eastAsia="仿宋"/>
          <w:sz w:val="24"/>
          <w:szCs w:val="24"/>
          <w:u w:val="single"/>
        </w:rPr>
        <w:t>日　</w:t>
      </w:r>
    </w:p>
    <w:p>
      <w:pPr>
        <w:pStyle w:val="3"/>
        <w:spacing w:line="240" w:lineRule="auto"/>
        <w:rPr>
          <w:rFonts w:ascii="黑体" w:hAnsi="黑体" w:cs="宋体"/>
          <w:b w:val="0"/>
          <w:sz w:val="24"/>
          <w:szCs w:val="24"/>
        </w:rPr>
      </w:pPr>
      <w:bookmarkStart w:id="9" w:name="_Toc35393816"/>
      <w:bookmarkStart w:id="10" w:name="_Toc35393647"/>
      <w:r>
        <w:rPr>
          <w:rFonts w:hint="eastAsia" w:ascii="黑体" w:hAnsi="黑体" w:cs="宋体"/>
          <w:b w:val="0"/>
          <w:sz w:val="24"/>
          <w:szCs w:val="24"/>
        </w:rPr>
        <w:t>三、其他补充事宜</w:t>
      </w:r>
      <w:bookmarkEnd w:id="9"/>
      <w:bookmarkEnd w:id="10"/>
    </w:p>
    <w:p>
      <w:pPr>
        <w:rPr>
          <w:rFonts w:ascii="仿宋" w:hAnsi="仿宋" w:eastAsia="仿宋"/>
          <w:sz w:val="24"/>
          <w:szCs w:val="24"/>
          <w:u w:val="single"/>
        </w:rPr>
      </w:pPr>
      <w:r>
        <w:rPr>
          <w:rFonts w:hint="eastAsia"/>
          <w:sz w:val="24"/>
          <w:szCs w:val="24"/>
        </w:rPr>
        <w:t xml:space="preserve">    </w:t>
      </w:r>
      <w:r>
        <w:rPr>
          <w:rFonts w:hint="eastAsia" w:ascii="仿宋" w:hAnsi="仿宋" w:eastAsia="仿宋"/>
          <w:sz w:val="24"/>
          <w:szCs w:val="24"/>
          <w:u w:val="single"/>
        </w:rPr>
        <w:t>本更改通知条款如与采购文件中相应条款有冲突的地方请以本更改通知为准。其他内容如在本通知中未体现，则仍以采购文件中的要求为准。请各供应商接到通知后将回执回传至我司，联系人：罗小姐，联系电话：0592-5990719。否则视为贵司已经收悉。</w:t>
      </w:r>
    </w:p>
    <w:p>
      <w:pPr>
        <w:pStyle w:val="3"/>
        <w:spacing w:line="240" w:lineRule="auto"/>
        <w:rPr>
          <w:rFonts w:ascii="黑体" w:hAnsi="黑体" w:cs="宋体"/>
          <w:b w:val="0"/>
          <w:sz w:val="24"/>
          <w:szCs w:val="24"/>
        </w:rPr>
      </w:pPr>
      <w:bookmarkStart w:id="11" w:name="_Toc35393817"/>
      <w:bookmarkStart w:id="12" w:name="_Toc28359029"/>
      <w:bookmarkStart w:id="13" w:name="_Toc35393648"/>
      <w:bookmarkStart w:id="14" w:name="_Toc28359106"/>
      <w:r>
        <w:rPr>
          <w:rFonts w:hint="eastAsia" w:ascii="黑体" w:hAnsi="黑体" w:cs="宋体"/>
          <w:b w:val="0"/>
          <w:sz w:val="24"/>
          <w:szCs w:val="24"/>
        </w:rPr>
        <w:t>四、凡对本次公告内容提出询问，请按以下方式联系。</w:t>
      </w:r>
      <w:bookmarkEnd w:id="11"/>
      <w:bookmarkEnd w:id="12"/>
      <w:bookmarkEnd w:id="13"/>
      <w:bookmarkEnd w:id="14"/>
    </w:p>
    <w:p>
      <w:pPr>
        <w:pStyle w:val="3"/>
        <w:spacing w:line="240" w:lineRule="auto"/>
        <w:ind w:left="-67" w:leftChars="-32" w:firstLine="480" w:firstLineChars="200"/>
        <w:rPr>
          <w:rFonts w:ascii="仿宋" w:hAnsi="仿宋" w:eastAsia="仿宋" w:cs="宋体"/>
          <w:b w:val="0"/>
          <w:sz w:val="24"/>
          <w:szCs w:val="24"/>
        </w:rPr>
      </w:pPr>
      <w:bookmarkStart w:id="15" w:name="_Toc35393818"/>
      <w:bookmarkStart w:id="16" w:name="_Toc28359107"/>
      <w:bookmarkStart w:id="17" w:name="_Toc28359030"/>
      <w:bookmarkStart w:id="18" w:name="_Toc35393649"/>
      <w:r>
        <w:rPr>
          <w:rFonts w:hint="eastAsia" w:ascii="仿宋" w:hAnsi="仿宋" w:eastAsia="仿宋" w:cs="宋体"/>
          <w:b w:val="0"/>
          <w:sz w:val="24"/>
          <w:szCs w:val="24"/>
        </w:rPr>
        <w:t>1.采购人信息</w:t>
      </w:r>
      <w:bookmarkEnd w:id="15"/>
      <w:bookmarkEnd w:id="16"/>
      <w:bookmarkEnd w:id="17"/>
      <w:bookmarkEnd w:id="18"/>
    </w:p>
    <w:p>
      <w:pPr>
        <w:ind w:firstLine="480" w:firstLineChars="200"/>
        <w:rPr>
          <w:rFonts w:ascii="仿宋" w:hAnsi="仿宋" w:eastAsia="仿宋"/>
          <w:sz w:val="24"/>
          <w:szCs w:val="24"/>
        </w:rPr>
      </w:pPr>
      <w:r>
        <w:rPr>
          <w:rFonts w:hint="eastAsia" w:ascii="仿宋" w:hAnsi="仿宋" w:eastAsia="仿宋"/>
          <w:sz w:val="24"/>
          <w:szCs w:val="24"/>
        </w:rPr>
        <w:t>名称：</w:t>
      </w:r>
      <w:r>
        <w:rPr>
          <w:rFonts w:hint="eastAsia" w:ascii="仿宋" w:hAnsi="仿宋" w:eastAsia="仿宋"/>
          <w:sz w:val="24"/>
          <w:szCs w:val="24"/>
          <w:u w:val="single"/>
        </w:rPr>
        <w:t xml:space="preserve">　厦门海洋职业技术学院  </w:t>
      </w:r>
    </w:p>
    <w:p>
      <w:pPr>
        <w:ind w:firstLine="480" w:firstLineChars="200"/>
        <w:rPr>
          <w:rFonts w:ascii="仿宋" w:hAnsi="仿宋" w:eastAsia="仿宋"/>
          <w:sz w:val="24"/>
          <w:szCs w:val="24"/>
        </w:rPr>
      </w:pPr>
      <w:r>
        <w:rPr>
          <w:rFonts w:hint="eastAsia" w:ascii="仿宋" w:hAnsi="仿宋" w:eastAsia="仿宋"/>
          <w:sz w:val="24"/>
          <w:szCs w:val="24"/>
        </w:rPr>
        <w:t>地址：</w:t>
      </w:r>
      <w:r>
        <w:rPr>
          <w:rFonts w:hint="eastAsia" w:ascii="仿宋" w:hAnsi="仿宋" w:eastAsia="仿宋"/>
          <w:sz w:val="24"/>
          <w:szCs w:val="24"/>
          <w:u w:val="single"/>
        </w:rPr>
        <w:t xml:space="preserve">　厦门市翔安区洪钟路4566号   </w:t>
      </w:r>
    </w:p>
    <w:p>
      <w:pPr>
        <w:ind w:firstLine="480" w:firstLineChars="200"/>
        <w:rPr>
          <w:rFonts w:ascii="仿宋" w:hAnsi="仿宋" w:eastAsia="仿宋"/>
          <w:sz w:val="24"/>
          <w:szCs w:val="24"/>
          <w:u w:val="single"/>
        </w:rPr>
      </w:pPr>
      <w:r>
        <w:rPr>
          <w:rFonts w:hint="eastAsia" w:ascii="仿宋" w:hAnsi="仿宋" w:eastAsia="仿宋"/>
          <w:sz w:val="24"/>
          <w:szCs w:val="24"/>
        </w:rPr>
        <w:t>联系方式：</w:t>
      </w:r>
      <w:r>
        <w:rPr>
          <w:rFonts w:hint="eastAsia" w:ascii="仿宋" w:hAnsi="仿宋" w:eastAsia="仿宋"/>
          <w:sz w:val="24"/>
          <w:szCs w:val="24"/>
          <w:u w:val="single"/>
        </w:rPr>
        <w:t>　 0592-7769317  吴老师　　</w:t>
      </w:r>
    </w:p>
    <w:p>
      <w:pPr>
        <w:rPr>
          <w:rFonts w:ascii="仿宋" w:hAnsi="仿宋" w:eastAsia="仿宋"/>
          <w:sz w:val="24"/>
          <w:szCs w:val="24"/>
          <w:u w:val="single"/>
        </w:rPr>
      </w:pPr>
    </w:p>
    <w:p>
      <w:pPr>
        <w:pStyle w:val="3"/>
        <w:spacing w:line="240" w:lineRule="auto"/>
        <w:ind w:left="-67" w:leftChars="-32" w:firstLine="480" w:firstLineChars="200"/>
        <w:rPr>
          <w:rFonts w:ascii="仿宋" w:hAnsi="仿宋" w:eastAsia="仿宋" w:cs="宋体"/>
          <w:b w:val="0"/>
          <w:sz w:val="24"/>
          <w:szCs w:val="24"/>
        </w:rPr>
      </w:pPr>
      <w:bookmarkStart w:id="19" w:name="_Toc28359108"/>
      <w:bookmarkStart w:id="20" w:name="_Toc35393819"/>
      <w:bookmarkStart w:id="21" w:name="_Toc35393650"/>
      <w:bookmarkStart w:id="22" w:name="_Toc28359031"/>
      <w:r>
        <w:rPr>
          <w:rFonts w:hint="eastAsia" w:ascii="仿宋" w:hAnsi="仿宋" w:eastAsia="仿宋" w:cs="宋体"/>
          <w:b w:val="0"/>
          <w:sz w:val="24"/>
          <w:szCs w:val="24"/>
        </w:rPr>
        <w:t>2</w:t>
      </w:r>
      <w:r>
        <w:rPr>
          <w:rFonts w:ascii="仿宋" w:hAnsi="仿宋" w:eastAsia="仿宋" w:cs="宋体"/>
          <w:b w:val="0"/>
          <w:sz w:val="24"/>
          <w:szCs w:val="24"/>
        </w:rPr>
        <w:t>.</w:t>
      </w:r>
      <w:r>
        <w:rPr>
          <w:rFonts w:hint="eastAsia" w:ascii="仿宋" w:hAnsi="仿宋" w:eastAsia="仿宋" w:cs="宋体"/>
          <w:b w:val="0"/>
          <w:sz w:val="24"/>
          <w:szCs w:val="24"/>
        </w:rPr>
        <w:t>采购代理机构信息（如有）</w:t>
      </w:r>
      <w:bookmarkEnd w:id="19"/>
      <w:bookmarkEnd w:id="20"/>
      <w:bookmarkEnd w:id="21"/>
      <w:bookmarkEnd w:id="22"/>
    </w:p>
    <w:p>
      <w:pPr>
        <w:ind w:firstLine="480" w:firstLineChars="200"/>
        <w:rPr>
          <w:rFonts w:ascii="仿宋" w:hAnsi="仿宋" w:eastAsia="仿宋"/>
          <w:sz w:val="24"/>
          <w:szCs w:val="24"/>
        </w:rPr>
      </w:pPr>
      <w:r>
        <w:rPr>
          <w:rFonts w:hint="eastAsia" w:ascii="仿宋" w:hAnsi="仿宋" w:eastAsia="仿宋"/>
          <w:sz w:val="24"/>
          <w:szCs w:val="24"/>
        </w:rPr>
        <w:t>名称：</w:t>
      </w:r>
      <w:r>
        <w:rPr>
          <w:rFonts w:hint="eastAsia" w:ascii="仿宋" w:hAnsi="仿宋" w:eastAsia="仿宋"/>
          <w:sz w:val="24"/>
          <w:szCs w:val="24"/>
          <w:u w:val="single"/>
        </w:rPr>
        <w:t xml:space="preserve">　福建经发招标代理有限公司  </w:t>
      </w:r>
    </w:p>
    <w:p>
      <w:pPr>
        <w:ind w:firstLine="480" w:firstLineChars="200"/>
        <w:rPr>
          <w:rFonts w:ascii="仿宋" w:hAnsi="仿宋" w:eastAsia="仿宋"/>
          <w:sz w:val="24"/>
          <w:szCs w:val="24"/>
        </w:rPr>
      </w:pPr>
      <w:r>
        <w:rPr>
          <w:rFonts w:hint="eastAsia" w:ascii="仿宋" w:hAnsi="仿宋" w:eastAsia="仿宋"/>
          <w:sz w:val="24"/>
          <w:szCs w:val="24"/>
        </w:rPr>
        <w:t>地址：</w:t>
      </w:r>
      <w:r>
        <w:rPr>
          <w:rFonts w:hint="eastAsia" w:ascii="仿宋" w:hAnsi="仿宋" w:eastAsia="仿宋"/>
          <w:sz w:val="24"/>
          <w:szCs w:val="24"/>
          <w:u w:val="single"/>
        </w:rPr>
        <w:t>　厦门市思明区湖滨南路359号海晟国际大厦24层2401　</w:t>
      </w:r>
    </w:p>
    <w:p>
      <w:pPr>
        <w:ind w:firstLine="480" w:firstLineChars="200"/>
        <w:rPr>
          <w:rFonts w:hint="default" w:ascii="仿宋" w:hAnsi="仿宋" w:eastAsia="仿宋"/>
          <w:sz w:val="24"/>
          <w:szCs w:val="24"/>
          <w:u w:val="single"/>
          <w:lang w:val="en-US" w:eastAsia="zh-CN"/>
        </w:rPr>
      </w:pPr>
      <w:r>
        <w:rPr>
          <w:rFonts w:hint="eastAsia" w:ascii="仿宋" w:hAnsi="仿宋" w:eastAsia="仿宋"/>
          <w:sz w:val="24"/>
          <w:szCs w:val="24"/>
        </w:rPr>
        <w:t>联系方式：</w:t>
      </w:r>
      <w:bookmarkStart w:id="23" w:name="_Toc28359109"/>
      <w:bookmarkStart w:id="24" w:name="_Toc28359032"/>
      <w:r>
        <w:rPr>
          <w:rFonts w:hint="eastAsia" w:ascii="仿宋" w:hAnsi="仿宋" w:eastAsia="仿宋"/>
          <w:sz w:val="24"/>
          <w:szCs w:val="24"/>
          <w:u w:val="single"/>
        </w:rPr>
        <w:t>　</w:t>
      </w:r>
      <w:r>
        <w:rPr>
          <w:rFonts w:hint="eastAsia" w:ascii="仿宋" w:hAnsi="仿宋" w:eastAsia="仿宋"/>
          <w:sz w:val="24"/>
          <w:szCs w:val="24"/>
          <w:u w:val="single"/>
          <w:lang w:val="en-US" w:eastAsia="zh-CN"/>
        </w:rPr>
        <w:t>陈先生</w:t>
      </w:r>
      <w:r>
        <w:rPr>
          <w:rFonts w:hint="eastAsia" w:ascii="仿宋" w:hAnsi="仿宋" w:eastAsia="仿宋"/>
          <w:sz w:val="24"/>
          <w:szCs w:val="24"/>
          <w:u w:val="single"/>
        </w:rPr>
        <w:t>，0592-599</w:t>
      </w:r>
      <w:r>
        <w:rPr>
          <w:rFonts w:ascii="仿宋" w:hAnsi="仿宋" w:eastAsia="仿宋"/>
          <w:sz w:val="24"/>
          <w:szCs w:val="24"/>
          <w:u w:val="single"/>
        </w:rPr>
        <w:t>0</w:t>
      </w:r>
      <w:r>
        <w:rPr>
          <w:rFonts w:hint="eastAsia" w:ascii="仿宋" w:hAnsi="仿宋" w:eastAsia="仿宋"/>
          <w:sz w:val="24"/>
          <w:szCs w:val="24"/>
          <w:u w:val="single"/>
          <w:lang w:val="en-US" w:eastAsia="zh-CN"/>
        </w:rPr>
        <w:t>026</w:t>
      </w:r>
    </w:p>
    <w:p>
      <w:pPr>
        <w:pStyle w:val="3"/>
        <w:spacing w:line="240" w:lineRule="auto"/>
        <w:ind w:left="-67" w:leftChars="-32" w:firstLine="480" w:firstLineChars="200"/>
        <w:rPr>
          <w:rFonts w:ascii="仿宋" w:hAnsi="仿宋" w:eastAsia="仿宋" w:cs="宋体"/>
          <w:b w:val="0"/>
          <w:sz w:val="24"/>
          <w:szCs w:val="24"/>
        </w:rPr>
      </w:pPr>
      <w:bookmarkStart w:id="25" w:name="_Toc35393820"/>
      <w:bookmarkStart w:id="26" w:name="_Toc35393651"/>
      <w:r>
        <w:rPr>
          <w:rFonts w:hint="eastAsia" w:ascii="仿宋" w:hAnsi="仿宋" w:eastAsia="仿宋" w:cs="宋体"/>
          <w:b w:val="0"/>
          <w:sz w:val="24"/>
          <w:szCs w:val="24"/>
        </w:rPr>
        <w:t>3.项目联系方式</w:t>
      </w:r>
      <w:bookmarkEnd w:id="23"/>
      <w:bookmarkEnd w:id="24"/>
      <w:bookmarkEnd w:id="25"/>
      <w:bookmarkEnd w:id="26"/>
    </w:p>
    <w:p>
      <w:pPr>
        <w:pStyle w:val="4"/>
        <w:ind w:firstLine="480" w:firstLineChars="200"/>
        <w:rPr>
          <w:rFonts w:ascii="仿宋" w:hAnsi="仿宋" w:eastAsia="仿宋"/>
          <w:sz w:val="24"/>
          <w:szCs w:val="24"/>
        </w:rPr>
      </w:pPr>
      <w:r>
        <w:rPr>
          <w:rFonts w:hint="eastAsia" w:ascii="仿宋" w:hAnsi="仿宋" w:eastAsia="仿宋"/>
          <w:sz w:val="24"/>
          <w:szCs w:val="24"/>
        </w:rPr>
        <w:t>项目联系人：</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陈先生</w:t>
      </w:r>
      <w:r>
        <w:rPr>
          <w:rFonts w:hint="eastAsia" w:ascii="仿宋" w:hAnsi="仿宋" w:eastAsia="仿宋"/>
          <w:sz w:val="24"/>
          <w:szCs w:val="24"/>
          <w:u w:val="single"/>
        </w:rPr>
        <w:t xml:space="preserve">  </w:t>
      </w:r>
    </w:p>
    <w:p>
      <w:pPr>
        <w:ind w:firstLine="480" w:firstLineChars="200"/>
        <w:rPr>
          <w:rFonts w:hint="default" w:ascii="仿宋" w:hAnsi="仿宋" w:eastAsia="仿宋"/>
          <w:sz w:val="24"/>
          <w:szCs w:val="24"/>
          <w:u w:val="single"/>
          <w:lang w:val="en-US" w:eastAsia="zh-CN"/>
        </w:rPr>
      </w:pPr>
      <w:r>
        <w:rPr>
          <w:rFonts w:hint="eastAsia" w:ascii="仿宋" w:hAnsi="仿宋" w:eastAsia="仿宋"/>
          <w:sz w:val="24"/>
          <w:szCs w:val="24"/>
        </w:rPr>
        <w:t>电　　话：</w:t>
      </w:r>
      <w:r>
        <w:rPr>
          <w:rFonts w:hint="eastAsia" w:ascii="仿宋" w:hAnsi="仿宋" w:eastAsia="仿宋"/>
          <w:sz w:val="24"/>
          <w:szCs w:val="24"/>
          <w:u w:val="single"/>
        </w:rPr>
        <w:t>　0592-599</w:t>
      </w:r>
      <w:r>
        <w:rPr>
          <w:rFonts w:ascii="仿宋" w:hAnsi="仿宋" w:eastAsia="仿宋"/>
          <w:sz w:val="24"/>
          <w:szCs w:val="24"/>
          <w:u w:val="single"/>
        </w:rPr>
        <w:t>0</w:t>
      </w:r>
      <w:r>
        <w:rPr>
          <w:rFonts w:hint="eastAsia" w:ascii="仿宋" w:hAnsi="仿宋" w:eastAsia="仿宋"/>
          <w:sz w:val="24"/>
          <w:szCs w:val="24"/>
          <w:u w:val="single"/>
          <w:lang w:val="en-US" w:eastAsia="zh-CN"/>
        </w:rPr>
        <w:t>026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kwMmNkZTUxYmNmZjE4MGRkNjEwMTJiNDUzYTVjNDQifQ=="/>
  </w:docVars>
  <w:rsids>
    <w:rsidRoot w:val="00085084"/>
    <w:rsid w:val="00004CF1"/>
    <w:rsid w:val="00040489"/>
    <w:rsid w:val="00085084"/>
    <w:rsid w:val="00140A3A"/>
    <w:rsid w:val="0017222F"/>
    <w:rsid w:val="001B6EF0"/>
    <w:rsid w:val="00205E7E"/>
    <w:rsid w:val="0026541A"/>
    <w:rsid w:val="00292B8D"/>
    <w:rsid w:val="00333FA0"/>
    <w:rsid w:val="003375D9"/>
    <w:rsid w:val="00343367"/>
    <w:rsid w:val="003B649C"/>
    <w:rsid w:val="00523DF1"/>
    <w:rsid w:val="0084735F"/>
    <w:rsid w:val="008A75FE"/>
    <w:rsid w:val="009E51B3"/>
    <w:rsid w:val="00B92CD5"/>
    <w:rsid w:val="00BA7842"/>
    <w:rsid w:val="00BD42D4"/>
    <w:rsid w:val="31DB1039"/>
    <w:rsid w:val="34EE719E"/>
    <w:rsid w:val="68893D16"/>
    <w:rsid w:val="6EE76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2"/>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basedOn w:val="1"/>
    <w:link w:val="13"/>
    <w:qFormat/>
    <w:uiPriority w:val="0"/>
    <w:rPr>
      <w:rFonts w:ascii="宋体" w:hAnsi="Courier New"/>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标题 1 字符"/>
    <w:basedOn w:val="8"/>
    <w:link w:val="2"/>
    <w:qFormat/>
    <w:uiPriority w:val="9"/>
    <w:rPr>
      <w:rFonts w:ascii="Times New Roman" w:hAnsi="Times New Roman" w:eastAsia="宋体" w:cs="Times New Roman"/>
      <w:b/>
      <w:bCs/>
      <w:kern w:val="44"/>
      <w:sz w:val="44"/>
      <w:szCs w:val="44"/>
    </w:rPr>
  </w:style>
  <w:style w:type="character" w:customStyle="1" w:styleId="12">
    <w:name w:val="标题 2 字符"/>
    <w:basedOn w:val="8"/>
    <w:link w:val="3"/>
    <w:qFormat/>
    <w:uiPriority w:val="0"/>
    <w:rPr>
      <w:rFonts w:ascii="Arial" w:hAnsi="Arial" w:eastAsia="黑体" w:cs="Arial"/>
      <w:b/>
      <w:bCs/>
      <w:sz w:val="32"/>
      <w:szCs w:val="32"/>
    </w:rPr>
  </w:style>
  <w:style w:type="character" w:customStyle="1" w:styleId="13">
    <w:name w:val="纯文本 字符"/>
    <w:basedOn w:val="8"/>
    <w:link w:val="4"/>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414</Words>
  <Characters>510</Characters>
  <Lines>4</Lines>
  <Paragraphs>1</Paragraphs>
  <TotalTime>1</TotalTime>
  <ScaleCrop>false</ScaleCrop>
  <LinksUpToDate>false</LinksUpToDate>
  <CharactersWithSpaces>552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2022-04-25T01:49:00Z</dcterms:created>
  <dc:creator>john</dc:creator>
  <cp:lastModifiedBy>林</cp:lastModifiedBy>
  <dcterms:modified xsi:type="dcterms:W3CDTF">2022-11-24T08:56:36Z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37F7BDBDE65C4C5ABA5CC6AF182DBD17</vt:lpwstr>
  </property>
</Properties>
</file>