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_GB2312" w:hAnsi="宋体" w:eastAsia="仿宋_GB2312"/>
          <w:color w:val="000000"/>
          <w:sz w:val="32"/>
        </w:rPr>
      </w:pPr>
    </w:p>
    <w:p>
      <w:pPr>
        <w:spacing w:line="700" w:lineRule="exact"/>
        <w:jc w:val="center"/>
        <w:rPr>
          <w:rFonts w:ascii="仿宋_GB2312" w:hAnsi="宋体" w:eastAsia="仿宋_GB2312"/>
          <w:color w:val="000000"/>
          <w:sz w:val="32"/>
        </w:rPr>
      </w:pPr>
    </w:p>
    <w:p>
      <w:pPr>
        <w:spacing w:line="700" w:lineRule="exact"/>
        <w:jc w:val="center"/>
        <w:rPr>
          <w:rFonts w:ascii="仿宋_GB2312" w:hAnsi="宋体" w:eastAsia="仿宋_GB2312"/>
          <w:color w:val="000000"/>
          <w:sz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厦公采〔2022</w:t>
      </w:r>
      <w:r>
        <w:rPr>
          <w:rFonts w:ascii="宋体" w:hAnsi="宋体"/>
          <w:color w:val="000000"/>
          <w:sz w:val="28"/>
          <w:szCs w:val="28"/>
        </w:rPr>
        <w:t>〕</w:t>
      </w:r>
      <w:r>
        <w:rPr>
          <w:rFonts w:hint="eastAsia" w:ascii="宋体" w:hAnsi="宋体"/>
          <w:color w:val="000000"/>
          <w:sz w:val="28"/>
          <w:szCs w:val="28"/>
        </w:rPr>
        <w:t>SH29201</w:t>
      </w:r>
      <w:r>
        <w:rPr>
          <w:rFonts w:ascii="宋体" w:hAnsi="宋体"/>
          <w:color w:val="000000"/>
          <w:sz w:val="28"/>
          <w:szCs w:val="28"/>
        </w:rPr>
        <w:t>号</w:t>
      </w:r>
    </w:p>
    <w:p>
      <w:pPr>
        <w:spacing w:line="400" w:lineRule="exact"/>
        <w:jc w:val="center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关于GW2022-SH292厦门海洋职业技术学院2022年航海学院新生卧具服装项目的更正通知</w:t>
      </w:r>
    </w:p>
    <w:p>
      <w:pPr>
        <w:spacing w:line="3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各有关投标人：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现对GW2022-SH292厦门海洋职业技术学院2022年航海学院新生卧具服装项目更正通知如下：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1、本项目招标文件第五章第三节报价要求9.4条款更正为 “本项目每个学生每套最高单价为人民币1460.9元，投标人的投标单价超过本项目的最高单价的为无效报价，投标人应自行报出每套单价中的明细价，否则视为无效报价。”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2、本项目招标文件第七章投标文件格式中开标一览表：每套控制价由“</w:t>
      </w:r>
      <w:r>
        <w:rPr>
          <w:rFonts w:hint="eastAsia" w:ascii="宋体" w:hAnsi="宋体"/>
          <w:bCs/>
          <w:color w:val="000000"/>
          <w:sz w:val="28"/>
          <w:szCs w:val="28"/>
        </w:rPr>
        <w:t>1432.9元</w:t>
      </w:r>
      <w:r>
        <w:rPr>
          <w:rFonts w:hint="eastAsia" w:ascii="宋体" w:hAnsi="宋体"/>
          <w:color w:val="000000"/>
          <w:sz w:val="28"/>
          <w:szCs w:val="28"/>
        </w:rPr>
        <w:t>”更正为“1460.9元”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3、本项目合同包预算更正为人民币438270元整。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、投标截止时间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及开标时间延期至2022年7月20日下午15：00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根据法律法规和招标文件规定，本通知为招标文件的组成部分，对采购活动各方均具有约束力。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经办人：庄先生，0592-2225628。</w:t>
      </w:r>
    </w:p>
    <w:p>
      <w:pPr>
        <w:pStyle w:val="7"/>
        <w:spacing w:line="360" w:lineRule="auto"/>
        <w:ind w:left="210" w:leftChars="100" w:firstLine="5670" w:firstLineChars="2025"/>
        <w:jc w:val="right"/>
        <w:rPr>
          <w:kern w:val="24"/>
          <w:szCs w:val="28"/>
        </w:rPr>
      </w:pPr>
      <w:r>
        <w:rPr>
          <w:rFonts w:hint="eastAsia"/>
          <w:kern w:val="24"/>
          <w:szCs w:val="28"/>
        </w:rPr>
        <w:t>二〇二二年</w:t>
      </w:r>
      <w:r>
        <w:rPr>
          <w:rFonts w:hint="eastAsia"/>
          <w:kern w:val="24"/>
          <w:szCs w:val="28"/>
          <w:lang w:val="en-US" w:eastAsia="zh-CN"/>
        </w:rPr>
        <w:t>七</w:t>
      </w:r>
      <w:r>
        <w:rPr>
          <w:rFonts w:hint="eastAsia"/>
          <w:kern w:val="24"/>
          <w:szCs w:val="28"/>
        </w:rPr>
        <w:t>月</w:t>
      </w:r>
      <w:r>
        <w:rPr>
          <w:rFonts w:hint="eastAsia"/>
          <w:kern w:val="24"/>
          <w:szCs w:val="28"/>
          <w:lang w:val="en-US" w:eastAsia="zh-CN"/>
        </w:rPr>
        <w:t>五</w:t>
      </w:r>
      <w:r>
        <w:rPr>
          <w:rFonts w:hint="eastAsia"/>
          <w:kern w:val="24"/>
          <w:szCs w:val="28"/>
        </w:rPr>
        <w:t>日</w:t>
      </w:r>
      <w:bookmarkStart w:id="0" w:name="_GoBack"/>
      <w:bookmarkEnd w:id="0"/>
    </w:p>
    <w:sectPr>
      <w:footerReference r:id="rId3" w:type="even"/>
      <w:pgSz w:w="11906" w:h="16838"/>
      <w:pgMar w:top="1513" w:right="1247" w:bottom="779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NkNTE2ZGUyNjMxM2ZmN2I3OTMzMGY4NmFkNzk4MzAifQ=="/>
  </w:docVars>
  <w:rsids>
    <w:rsidRoot w:val="00172A27"/>
    <w:rsid w:val="000176E8"/>
    <w:rsid w:val="00020374"/>
    <w:rsid w:val="00030C72"/>
    <w:rsid w:val="000311B2"/>
    <w:rsid w:val="00035069"/>
    <w:rsid w:val="0004560E"/>
    <w:rsid w:val="00084CBC"/>
    <w:rsid w:val="0009642A"/>
    <w:rsid w:val="000B7E4A"/>
    <w:rsid w:val="000C4C77"/>
    <w:rsid w:val="000D46F6"/>
    <w:rsid w:val="000D4B2B"/>
    <w:rsid w:val="000E3539"/>
    <w:rsid w:val="00102423"/>
    <w:rsid w:val="001058F8"/>
    <w:rsid w:val="00116626"/>
    <w:rsid w:val="00127B99"/>
    <w:rsid w:val="00143D2D"/>
    <w:rsid w:val="001556AC"/>
    <w:rsid w:val="00163B60"/>
    <w:rsid w:val="00172A27"/>
    <w:rsid w:val="00196530"/>
    <w:rsid w:val="001A627C"/>
    <w:rsid w:val="001C3A00"/>
    <w:rsid w:val="001F49E8"/>
    <w:rsid w:val="00214C48"/>
    <w:rsid w:val="002213F2"/>
    <w:rsid w:val="00227E9E"/>
    <w:rsid w:val="00237799"/>
    <w:rsid w:val="002832A5"/>
    <w:rsid w:val="002853F8"/>
    <w:rsid w:val="002973B7"/>
    <w:rsid w:val="002C762D"/>
    <w:rsid w:val="002F19D2"/>
    <w:rsid w:val="00322BC6"/>
    <w:rsid w:val="00326B28"/>
    <w:rsid w:val="0033367B"/>
    <w:rsid w:val="00334593"/>
    <w:rsid w:val="003346DB"/>
    <w:rsid w:val="003526A2"/>
    <w:rsid w:val="003644A5"/>
    <w:rsid w:val="003D2368"/>
    <w:rsid w:val="003F76A0"/>
    <w:rsid w:val="00422726"/>
    <w:rsid w:val="0042274A"/>
    <w:rsid w:val="0043455B"/>
    <w:rsid w:val="004B1EA2"/>
    <w:rsid w:val="004C5E55"/>
    <w:rsid w:val="004E1109"/>
    <w:rsid w:val="004E7993"/>
    <w:rsid w:val="004F19D8"/>
    <w:rsid w:val="00512D68"/>
    <w:rsid w:val="00512FE1"/>
    <w:rsid w:val="00526FF5"/>
    <w:rsid w:val="00550CFA"/>
    <w:rsid w:val="00593226"/>
    <w:rsid w:val="005D246F"/>
    <w:rsid w:val="006001C0"/>
    <w:rsid w:val="00650FD8"/>
    <w:rsid w:val="00663D1C"/>
    <w:rsid w:val="0068048B"/>
    <w:rsid w:val="006906E9"/>
    <w:rsid w:val="00694B94"/>
    <w:rsid w:val="00717EBB"/>
    <w:rsid w:val="007653E2"/>
    <w:rsid w:val="00776625"/>
    <w:rsid w:val="00793510"/>
    <w:rsid w:val="007A1BF7"/>
    <w:rsid w:val="007D502B"/>
    <w:rsid w:val="007F0169"/>
    <w:rsid w:val="00820D2A"/>
    <w:rsid w:val="008418BA"/>
    <w:rsid w:val="0087323F"/>
    <w:rsid w:val="00881F8F"/>
    <w:rsid w:val="0089535B"/>
    <w:rsid w:val="0089576D"/>
    <w:rsid w:val="0089663E"/>
    <w:rsid w:val="008A2071"/>
    <w:rsid w:val="008B4795"/>
    <w:rsid w:val="008C2564"/>
    <w:rsid w:val="008C6FC4"/>
    <w:rsid w:val="008F3359"/>
    <w:rsid w:val="008F3913"/>
    <w:rsid w:val="008F4291"/>
    <w:rsid w:val="009162CE"/>
    <w:rsid w:val="00916D54"/>
    <w:rsid w:val="009600F7"/>
    <w:rsid w:val="009C10B2"/>
    <w:rsid w:val="009C728E"/>
    <w:rsid w:val="009D07ED"/>
    <w:rsid w:val="009D7742"/>
    <w:rsid w:val="00A1457B"/>
    <w:rsid w:val="00A25460"/>
    <w:rsid w:val="00A3283C"/>
    <w:rsid w:val="00A84EDD"/>
    <w:rsid w:val="00AB2014"/>
    <w:rsid w:val="00AB7B8D"/>
    <w:rsid w:val="00AC465B"/>
    <w:rsid w:val="00B27DD0"/>
    <w:rsid w:val="00B455B2"/>
    <w:rsid w:val="00B46E6E"/>
    <w:rsid w:val="00B8181D"/>
    <w:rsid w:val="00B8743F"/>
    <w:rsid w:val="00B90A3C"/>
    <w:rsid w:val="00BA3EC2"/>
    <w:rsid w:val="00BD3C0D"/>
    <w:rsid w:val="00BD4CC7"/>
    <w:rsid w:val="00C03848"/>
    <w:rsid w:val="00C12FB2"/>
    <w:rsid w:val="00C23D03"/>
    <w:rsid w:val="00C264A9"/>
    <w:rsid w:val="00C35A57"/>
    <w:rsid w:val="00C35C9E"/>
    <w:rsid w:val="00C4374D"/>
    <w:rsid w:val="00C46D8F"/>
    <w:rsid w:val="00C64FF2"/>
    <w:rsid w:val="00C72CCA"/>
    <w:rsid w:val="00C86243"/>
    <w:rsid w:val="00CC4DE9"/>
    <w:rsid w:val="00CD5AC8"/>
    <w:rsid w:val="00CD5B4C"/>
    <w:rsid w:val="00CE6589"/>
    <w:rsid w:val="00CF4232"/>
    <w:rsid w:val="00CF56A0"/>
    <w:rsid w:val="00D35345"/>
    <w:rsid w:val="00D55295"/>
    <w:rsid w:val="00D706E5"/>
    <w:rsid w:val="00D94394"/>
    <w:rsid w:val="00DD3BDD"/>
    <w:rsid w:val="00DF0A6A"/>
    <w:rsid w:val="00DF12BB"/>
    <w:rsid w:val="00E2103A"/>
    <w:rsid w:val="00E23894"/>
    <w:rsid w:val="00E25D06"/>
    <w:rsid w:val="00E431D4"/>
    <w:rsid w:val="00E45845"/>
    <w:rsid w:val="00E604C9"/>
    <w:rsid w:val="00E70CCD"/>
    <w:rsid w:val="00E715A3"/>
    <w:rsid w:val="00EB5D33"/>
    <w:rsid w:val="00EC27B4"/>
    <w:rsid w:val="00EF2D39"/>
    <w:rsid w:val="00F0572E"/>
    <w:rsid w:val="00F309DC"/>
    <w:rsid w:val="00F664E0"/>
    <w:rsid w:val="00FA00E6"/>
    <w:rsid w:val="00FA25F3"/>
    <w:rsid w:val="00FA450D"/>
    <w:rsid w:val="00FA45BC"/>
    <w:rsid w:val="00FA624D"/>
    <w:rsid w:val="00FB0290"/>
    <w:rsid w:val="00FB1625"/>
    <w:rsid w:val="00FC64AF"/>
    <w:rsid w:val="00FE14FE"/>
    <w:rsid w:val="00FE700F"/>
    <w:rsid w:val="00FF0B10"/>
    <w:rsid w:val="00FF5A13"/>
    <w:rsid w:val="01472D2F"/>
    <w:rsid w:val="07053311"/>
    <w:rsid w:val="0B894B48"/>
    <w:rsid w:val="16592B38"/>
    <w:rsid w:val="175A4CE3"/>
    <w:rsid w:val="19E63458"/>
    <w:rsid w:val="19EB3C33"/>
    <w:rsid w:val="1BE46F4C"/>
    <w:rsid w:val="1DE44E0D"/>
    <w:rsid w:val="1E097D1A"/>
    <w:rsid w:val="21956034"/>
    <w:rsid w:val="2BFC0374"/>
    <w:rsid w:val="3A04610D"/>
    <w:rsid w:val="3B6E7FAE"/>
    <w:rsid w:val="3C9A479C"/>
    <w:rsid w:val="3F625119"/>
    <w:rsid w:val="474E03E6"/>
    <w:rsid w:val="4A8F24EF"/>
    <w:rsid w:val="4BAD289F"/>
    <w:rsid w:val="4E8A25D2"/>
    <w:rsid w:val="537D497E"/>
    <w:rsid w:val="54C70E15"/>
    <w:rsid w:val="56E81CDF"/>
    <w:rsid w:val="583D5D5E"/>
    <w:rsid w:val="5B2E2353"/>
    <w:rsid w:val="61CF039D"/>
    <w:rsid w:val="65300972"/>
    <w:rsid w:val="67404167"/>
    <w:rsid w:val="6BAD2528"/>
    <w:rsid w:val="6E6F1149"/>
    <w:rsid w:val="704D04AD"/>
    <w:rsid w:val="70696547"/>
    <w:rsid w:val="71DF1CFC"/>
    <w:rsid w:val="731912E7"/>
    <w:rsid w:val="7B946E45"/>
    <w:rsid w:val="7CA20E1F"/>
    <w:rsid w:val="7DDC1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left="359" w:leftChars="171" w:firstLine="748" w:firstLineChars="266"/>
    </w:pPr>
    <w:rPr>
      <w:rFonts w:ascii="宋体" w:hAnsi="宋体"/>
      <w:b/>
      <w:bCs/>
      <w:kern w:val="28"/>
      <w:sz w:val="28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8">
    <w:name w:val="Body Text Indent 2"/>
    <w:basedOn w:val="1"/>
    <w:qFormat/>
    <w:uiPriority w:val="0"/>
    <w:pPr>
      <w:tabs>
        <w:tab w:val="left" w:pos="1080"/>
      </w:tabs>
      <w:spacing w:line="420" w:lineRule="exact"/>
      <w:ind w:left="562"/>
    </w:pPr>
    <w:rPr>
      <w:b/>
      <w:bCs/>
      <w:color w:val="000000"/>
      <w:sz w:val="28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500" w:lineRule="exact"/>
      <w:ind w:firstLine="560"/>
    </w:pPr>
    <w:rPr>
      <w:rFonts w:ascii="宋体" w:hAnsi="宋体"/>
      <w:color w:val="000000"/>
      <w:sz w:val="28"/>
    </w:rPr>
  </w:style>
  <w:style w:type="paragraph" w:styleId="13">
    <w:name w:val="annotation subject"/>
    <w:basedOn w:val="4"/>
    <w:next w:val="4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annotation reference"/>
    <w:qFormat/>
    <w:uiPriority w:val="0"/>
    <w:rPr>
      <w:sz w:val="21"/>
      <w:szCs w:val="21"/>
    </w:rPr>
  </w:style>
  <w:style w:type="paragraph" w:customStyle="1" w:styleId="18">
    <w:name w:val="Char Char Char Char"/>
    <w:basedOn w:val="1"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">
    <w:name w:val="Default Paragraph Font Para Char"/>
    <w:basedOn w:val="1"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Char Char Char"/>
    <w:basedOn w:val="1"/>
    <w:qFormat/>
    <w:uiPriority w:val="0"/>
  </w:style>
  <w:style w:type="paragraph" w:customStyle="1" w:styleId="22">
    <w:name w:val="Char1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2021-08-26T08:47:00Z</dcterms:created>
  <dc:creator>npwt</dc:creator>
  <cp:lastModifiedBy>庄</cp:lastModifiedBy>
  <cp:lastPrinted>2012-09-11T09:00:00Z</cp:lastPrinted>
  <dcterms:modified xsi:type="dcterms:W3CDTF">2022-07-05T00:29:28Z</dcterms:modified>
  <dc:title>中国（厦门）“绿博会”答疑会纪要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4D1AA89B926546EE872B656DC6ECDFA4</vt:lpwstr>
  </property>
</Properties>
</file>