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E1D5" w14:textId="1472F36A" w:rsidR="004E7C84" w:rsidRDefault="00EF6481">
      <w:pPr>
        <w:spacing w:beforeLines="100" w:before="312" w:afterLines="50" w:after="156" w:line="360" w:lineRule="auto"/>
        <w:jc w:val="center"/>
        <w:rPr>
          <w:rFonts w:ascii="宋体" w:hAnsi="宋体" w:cs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福建联审</w:t>
      </w:r>
      <w:r>
        <w:rPr>
          <w:rFonts w:ascii="宋体" w:hAnsi="宋体" w:cs="宋体" w:hint="eastAsia"/>
          <w:b/>
          <w:sz w:val="36"/>
          <w:szCs w:val="36"/>
        </w:rPr>
        <w:t>-</w:t>
      </w:r>
      <w:r>
        <w:rPr>
          <w:rFonts w:ascii="宋体" w:hAnsi="宋体" w:cs="宋体" w:hint="eastAsia"/>
          <w:b/>
          <w:sz w:val="36"/>
          <w:szCs w:val="36"/>
        </w:rPr>
        <w:t>竞争性</w:t>
      </w:r>
      <w:r>
        <w:rPr>
          <w:rFonts w:ascii="宋体" w:hAnsi="宋体" w:cs="宋体" w:hint="eastAsia"/>
          <w:b/>
          <w:sz w:val="36"/>
          <w:szCs w:val="36"/>
        </w:rPr>
        <w:t>谈判</w:t>
      </w:r>
      <w:r>
        <w:rPr>
          <w:rFonts w:ascii="宋体" w:hAnsi="宋体" w:cs="宋体" w:hint="eastAsia"/>
          <w:b/>
          <w:sz w:val="36"/>
          <w:szCs w:val="36"/>
        </w:rPr>
        <w:t>-</w:t>
      </w:r>
      <w:r>
        <w:rPr>
          <w:rFonts w:ascii="宋体" w:hAnsi="宋体" w:cs="宋体" w:hint="eastAsia"/>
          <w:b/>
          <w:sz w:val="36"/>
          <w:szCs w:val="36"/>
        </w:rPr>
        <w:t>闽</w:t>
      </w:r>
      <w:proofErr w:type="gramStart"/>
      <w:r>
        <w:rPr>
          <w:rFonts w:ascii="宋体" w:hAnsi="宋体" w:cs="宋体" w:hint="eastAsia"/>
          <w:b/>
          <w:sz w:val="36"/>
          <w:szCs w:val="36"/>
        </w:rPr>
        <w:t>联审厦招</w:t>
      </w:r>
      <w:proofErr w:type="gramEnd"/>
      <w:r>
        <w:rPr>
          <w:rFonts w:ascii="宋体" w:hAnsi="宋体" w:cs="宋体" w:hint="eastAsia"/>
          <w:b/>
          <w:sz w:val="36"/>
          <w:szCs w:val="36"/>
        </w:rPr>
        <w:t>[2025]077</w:t>
      </w:r>
      <w:r>
        <w:rPr>
          <w:rFonts w:ascii="宋体" w:hAnsi="宋体" w:cs="宋体" w:hint="eastAsia"/>
          <w:b/>
          <w:sz w:val="36"/>
          <w:szCs w:val="36"/>
        </w:rPr>
        <w:t>号</w:t>
      </w:r>
      <w:r>
        <w:rPr>
          <w:rFonts w:ascii="宋体" w:hAnsi="宋体" w:cs="宋体" w:hint="eastAsia"/>
          <w:b/>
          <w:sz w:val="36"/>
          <w:szCs w:val="36"/>
        </w:rPr>
        <w:t>-</w:t>
      </w:r>
      <w:r w:rsidRPr="00EF6481">
        <w:rPr>
          <w:rFonts w:ascii="宋体" w:hAnsi="宋体" w:cs="宋体" w:hint="eastAsia"/>
          <w:b/>
          <w:sz w:val="36"/>
          <w:szCs w:val="36"/>
        </w:rPr>
        <w:t>厦门海洋职业技术学院“智慧港口及海洋新能源发电虚拟仿真实训”项目</w:t>
      </w:r>
      <w:r>
        <w:rPr>
          <w:rFonts w:ascii="宋体" w:hAnsi="宋体" w:cs="宋体" w:hint="eastAsia"/>
          <w:b/>
          <w:sz w:val="36"/>
          <w:szCs w:val="36"/>
        </w:rPr>
        <w:t>-</w:t>
      </w:r>
      <w:r>
        <w:rPr>
          <w:rFonts w:ascii="宋体" w:hAnsi="宋体" w:cs="宋体" w:hint="eastAsia"/>
          <w:b/>
          <w:sz w:val="36"/>
          <w:szCs w:val="36"/>
        </w:rPr>
        <w:t>成交公告</w:t>
      </w:r>
    </w:p>
    <w:p w14:paraId="04D85FC1" w14:textId="0C413904" w:rsidR="004E7C84" w:rsidRDefault="00EF6481">
      <w:pPr>
        <w:spacing w:line="360" w:lineRule="auto"/>
        <w:ind w:firstLineChars="200" w:firstLine="48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采购编号为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闽</w:t>
      </w:r>
      <w:proofErr w:type="gramStart"/>
      <w:r>
        <w:rPr>
          <w:rFonts w:ascii="宋体" w:hAnsi="宋体" w:cs="宋体" w:hint="eastAsia"/>
          <w:b/>
          <w:color w:val="000000"/>
          <w:sz w:val="24"/>
          <w:u w:val="single"/>
        </w:rPr>
        <w:t>联审厦招</w:t>
      </w:r>
      <w:proofErr w:type="gramEnd"/>
      <w:r>
        <w:rPr>
          <w:rFonts w:ascii="宋体" w:hAnsi="宋体" w:cs="宋体" w:hint="eastAsia"/>
          <w:b/>
          <w:color w:val="000000"/>
          <w:sz w:val="24"/>
          <w:u w:val="single"/>
        </w:rPr>
        <w:t>[2025]077</w:t>
      </w:r>
      <w:r>
        <w:rPr>
          <w:rFonts w:ascii="宋体" w:hAnsi="宋体" w:cs="宋体" w:hint="eastAsia"/>
          <w:b/>
          <w:color w:val="000000"/>
          <w:sz w:val="24"/>
          <w:u w:val="single"/>
        </w:rPr>
        <w:t>号</w:t>
      </w:r>
      <w:r>
        <w:rPr>
          <w:rFonts w:ascii="宋体" w:hAnsi="宋体" w:cs="宋体" w:hint="eastAsia"/>
          <w:sz w:val="24"/>
          <w:szCs w:val="24"/>
        </w:rPr>
        <w:t>的</w:t>
      </w:r>
      <w:r w:rsidRPr="00EF6481">
        <w:rPr>
          <w:rFonts w:ascii="宋体" w:hAnsi="宋体" w:cs="宋体" w:hint="eastAsia"/>
          <w:b/>
          <w:color w:val="000000"/>
          <w:sz w:val="24"/>
          <w:u w:val="single"/>
        </w:rPr>
        <w:t>厦门海洋职业技术学院“智慧港口及海洋新能源发电虚拟仿真实训”项目</w:t>
      </w:r>
      <w:r>
        <w:rPr>
          <w:rFonts w:ascii="宋体" w:hAnsi="宋体" w:cs="宋体" w:hint="eastAsia"/>
          <w:sz w:val="24"/>
          <w:szCs w:val="24"/>
        </w:rPr>
        <w:t>。采购人根据</w:t>
      </w:r>
      <w:r>
        <w:rPr>
          <w:rFonts w:ascii="宋体" w:hAnsi="宋体" w:cs="宋体" w:hint="eastAsia"/>
          <w:sz w:val="24"/>
          <w:szCs w:val="24"/>
        </w:rPr>
        <w:t>评标委员会</w:t>
      </w:r>
      <w:r>
        <w:rPr>
          <w:rFonts w:ascii="宋体" w:hAnsi="宋体" w:cs="宋体" w:hint="eastAsia"/>
          <w:sz w:val="24"/>
          <w:szCs w:val="24"/>
        </w:rPr>
        <w:t>推荐的成交候选人，已确定排名第一的成交候选人为成交供应商，现将成交供应商的成交情况公布如下：</w:t>
      </w:r>
    </w:p>
    <w:tbl>
      <w:tblPr>
        <w:tblW w:w="923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6470"/>
      </w:tblGrid>
      <w:tr w:rsidR="004E7C84" w14:paraId="1CE477AE" w14:textId="77777777">
        <w:trPr>
          <w:trHeight w:val="90"/>
        </w:trPr>
        <w:tc>
          <w:tcPr>
            <w:tcW w:w="2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2B81" w14:textId="77777777" w:rsidR="004E7C84" w:rsidRDefault="00EF648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公示项目</w:t>
            </w:r>
          </w:p>
        </w:tc>
        <w:tc>
          <w:tcPr>
            <w:tcW w:w="6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E8A3" w14:textId="77777777" w:rsidR="004E7C84" w:rsidRDefault="00EF648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公示内容</w:t>
            </w:r>
          </w:p>
        </w:tc>
      </w:tr>
      <w:tr w:rsidR="004E7C84" w14:paraId="01EF379D" w14:textId="77777777">
        <w:trPr>
          <w:trHeight w:val="51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061D" w14:textId="77777777" w:rsidR="004E7C84" w:rsidRDefault="00EF6481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成交供应商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26FA" w14:textId="295F5A94" w:rsidR="004E7C84" w:rsidRDefault="00EF6481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EF6481">
              <w:rPr>
                <w:rFonts w:ascii="宋体" w:hAnsi="宋体" w:cs="宋体" w:hint="eastAsia"/>
                <w:sz w:val="24"/>
                <w:szCs w:val="24"/>
              </w:rPr>
              <w:t>厦门锐明联合信息科技有限公司</w:t>
            </w:r>
          </w:p>
        </w:tc>
      </w:tr>
      <w:tr w:rsidR="004E7C84" w14:paraId="2B5C476D" w14:textId="77777777">
        <w:trPr>
          <w:trHeight w:val="51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4000" w14:textId="77777777" w:rsidR="004E7C84" w:rsidRDefault="00EF6481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投标</w:t>
            </w:r>
            <w:r>
              <w:rPr>
                <w:rFonts w:ascii="宋体" w:hAnsi="宋体" w:cs="宋体" w:hint="eastAsia"/>
                <w:sz w:val="24"/>
                <w:szCs w:val="24"/>
              </w:rPr>
              <w:t>报价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222A" w14:textId="27B67705" w:rsidR="004E7C84" w:rsidRDefault="00EF6481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EF6481">
              <w:rPr>
                <w:rFonts w:ascii="宋体" w:hAnsi="宋体" w:cs="宋体"/>
                <w:sz w:val="24"/>
                <w:szCs w:val="24"/>
              </w:rPr>
              <w:t>392000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  <w:tr w:rsidR="004E7C84" w14:paraId="50D7F0BB" w14:textId="77777777">
        <w:trPr>
          <w:trHeight w:val="51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F3D9" w14:textId="77777777" w:rsidR="004E7C84" w:rsidRDefault="00EF6481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交付时间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8EBE" w14:textId="41148559" w:rsidR="004E7C84" w:rsidRDefault="00EF6481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2B0062">
              <w:rPr>
                <w:rFonts w:ascii="宋体" w:hAnsi="宋体" w:cs="宋体" w:hint="eastAsia"/>
                <w:sz w:val="24"/>
              </w:rPr>
              <w:t>合同签订后</w:t>
            </w:r>
            <w:r w:rsidRPr="002B0062">
              <w:rPr>
                <w:rFonts w:ascii="宋体" w:hAnsi="宋体" w:cs="宋体" w:hint="eastAsia"/>
                <w:bCs/>
                <w:sz w:val="24"/>
              </w:rPr>
              <w:t>30个日历日</w:t>
            </w:r>
            <w:r w:rsidRPr="002B0062">
              <w:rPr>
                <w:rFonts w:ascii="宋体" w:hAnsi="宋体" w:cs="宋体" w:hint="eastAsia"/>
                <w:sz w:val="24"/>
              </w:rPr>
              <w:t>内供货到</w:t>
            </w:r>
            <w:proofErr w:type="gramStart"/>
            <w:r w:rsidRPr="002B0062">
              <w:rPr>
                <w:rFonts w:ascii="宋体" w:hAnsi="宋体" w:cs="宋体" w:hint="eastAsia"/>
                <w:sz w:val="24"/>
              </w:rPr>
              <w:t>厦门海洋职业技术学院翔安校区</w:t>
            </w:r>
            <w:proofErr w:type="gramEnd"/>
            <w:r w:rsidRPr="002B0062">
              <w:rPr>
                <w:rFonts w:ascii="宋体" w:hAnsi="宋体" w:cs="宋体" w:hint="eastAsia"/>
                <w:sz w:val="24"/>
              </w:rPr>
              <w:t>现场，并安装至CAD/CAM(2)实训室机房电脑</w:t>
            </w:r>
          </w:p>
        </w:tc>
      </w:tr>
      <w:tr w:rsidR="004E7C84" w14:paraId="3CC55535" w14:textId="77777777">
        <w:trPr>
          <w:trHeight w:val="510"/>
        </w:trPr>
        <w:tc>
          <w:tcPr>
            <w:tcW w:w="2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0A62" w14:textId="77777777" w:rsidR="004E7C84" w:rsidRDefault="00EF6481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谈判小组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F9E9" w14:textId="04D8ED9F" w:rsidR="004E7C84" w:rsidRDefault="00EF6481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EF6481">
              <w:rPr>
                <w:rFonts w:ascii="宋体" w:hAnsi="宋体" w:cs="宋体" w:hint="eastAsia"/>
                <w:sz w:val="24"/>
                <w:szCs w:val="24"/>
              </w:rPr>
              <w:t>许长春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EF6481">
              <w:rPr>
                <w:rFonts w:ascii="宋体" w:hAnsi="宋体" w:cs="宋体" w:hint="eastAsia"/>
                <w:sz w:val="24"/>
                <w:szCs w:val="24"/>
              </w:rPr>
              <w:t>廖开堂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EF6481">
              <w:rPr>
                <w:rFonts w:ascii="宋体" w:hAnsi="宋体" w:cs="宋体" w:hint="eastAsia"/>
                <w:sz w:val="24"/>
                <w:szCs w:val="24"/>
              </w:rPr>
              <w:t>卢伟清</w:t>
            </w:r>
          </w:p>
        </w:tc>
      </w:tr>
    </w:tbl>
    <w:p w14:paraId="7962ABF1" w14:textId="77777777" w:rsidR="004E7C84" w:rsidRDefault="00EF6481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 </w:t>
      </w:r>
    </w:p>
    <w:p w14:paraId="596B26A6" w14:textId="77777777" w:rsidR="004E7C84" w:rsidRDefault="00EF6481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采购人：</w:t>
      </w:r>
      <w:r>
        <w:rPr>
          <w:rFonts w:ascii="宋体" w:hAnsi="宋体" w:cs="宋体" w:hint="eastAsia"/>
          <w:b/>
          <w:bCs/>
          <w:sz w:val="24"/>
          <w:szCs w:val="24"/>
        </w:rPr>
        <w:t>厦门海洋职业技术学院</w:t>
      </w:r>
    </w:p>
    <w:p w14:paraId="7EB68FEF" w14:textId="77777777" w:rsidR="004E7C84" w:rsidRDefault="00EF6481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地址：</w:t>
      </w:r>
      <w:proofErr w:type="gramStart"/>
      <w:r>
        <w:rPr>
          <w:rFonts w:ascii="宋体" w:hAnsi="宋体" w:cs="宋体" w:hint="eastAsia"/>
          <w:sz w:val="24"/>
          <w:szCs w:val="24"/>
        </w:rPr>
        <w:t>翔安区</w:t>
      </w:r>
      <w:proofErr w:type="gramEnd"/>
      <w:r>
        <w:rPr>
          <w:rFonts w:ascii="宋体" w:hAnsi="宋体" w:cs="宋体" w:hint="eastAsia"/>
          <w:sz w:val="24"/>
          <w:szCs w:val="24"/>
        </w:rPr>
        <w:t>洪钟路</w:t>
      </w:r>
      <w:r>
        <w:rPr>
          <w:rFonts w:ascii="宋体" w:hAnsi="宋体" w:cs="宋体" w:hint="eastAsia"/>
          <w:sz w:val="24"/>
          <w:szCs w:val="24"/>
        </w:rPr>
        <w:t>4566</w:t>
      </w:r>
      <w:r>
        <w:rPr>
          <w:rFonts w:ascii="宋体" w:hAnsi="宋体" w:cs="宋体" w:hint="eastAsia"/>
          <w:sz w:val="24"/>
          <w:szCs w:val="24"/>
        </w:rPr>
        <w:t>号</w:t>
      </w:r>
    </w:p>
    <w:p w14:paraId="3CBCB7AA" w14:textId="77777777" w:rsidR="004E7C84" w:rsidRDefault="00EF6481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联系人：娄老师</w:t>
      </w:r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联系方式：</w:t>
      </w:r>
      <w:r>
        <w:rPr>
          <w:rFonts w:ascii="宋体" w:hAnsi="宋体" w:cs="宋体" w:hint="eastAsia"/>
          <w:sz w:val="24"/>
          <w:szCs w:val="24"/>
        </w:rPr>
        <w:t>0592-7769316 </w:t>
      </w:r>
    </w:p>
    <w:p w14:paraId="2EDEC7B4" w14:textId="77777777" w:rsidR="004E7C84" w:rsidRDefault="004E7C84">
      <w:pPr>
        <w:spacing w:line="360" w:lineRule="auto"/>
        <w:rPr>
          <w:rFonts w:ascii="宋体" w:hAnsi="宋体" w:cs="宋体" w:hint="eastAsia"/>
          <w:sz w:val="24"/>
          <w:szCs w:val="24"/>
        </w:rPr>
      </w:pPr>
    </w:p>
    <w:p w14:paraId="33A02127" w14:textId="77777777" w:rsidR="004E7C84" w:rsidRDefault="00EF6481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招标代理机构：</w:t>
      </w:r>
      <w:r>
        <w:rPr>
          <w:rFonts w:ascii="宋体" w:hAnsi="宋体" w:cs="宋体" w:hint="eastAsia"/>
          <w:b/>
          <w:bCs/>
          <w:sz w:val="24"/>
          <w:szCs w:val="24"/>
        </w:rPr>
        <w:t>福建联审工程管理咨询有限公司</w:t>
      </w:r>
    </w:p>
    <w:p w14:paraId="2124AA10" w14:textId="77777777" w:rsidR="004E7C84" w:rsidRDefault="00EF6481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联系地址：福建省厦门市湖里区</w:t>
      </w:r>
      <w:proofErr w:type="gramStart"/>
      <w:r>
        <w:rPr>
          <w:rFonts w:ascii="宋体" w:hAnsi="宋体" w:cs="宋体" w:hint="eastAsia"/>
          <w:sz w:val="24"/>
          <w:szCs w:val="24"/>
        </w:rPr>
        <w:t>嘉禾路</w:t>
      </w:r>
      <w:proofErr w:type="gramEnd"/>
      <w:r>
        <w:rPr>
          <w:rFonts w:ascii="宋体" w:hAnsi="宋体" w:cs="宋体" w:hint="eastAsia"/>
          <w:sz w:val="24"/>
          <w:szCs w:val="24"/>
        </w:rPr>
        <w:t>468-3</w:t>
      </w:r>
      <w:r>
        <w:rPr>
          <w:rFonts w:ascii="宋体" w:hAnsi="宋体" w:cs="宋体" w:hint="eastAsia"/>
          <w:sz w:val="24"/>
          <w:szCs w:val="24"/>
        </w:rPr>
        <w:t>号</w:t>
      </w:r>
      <w:r>
        <w:rPr>
          <w:rFonts w:ascii="宋体" w:hAnsi="宋体" w:cs="宋体" w:hint="eastAsia"/>
          <w:sz w:val="24"/>
          <w:szCs w:val="24"/>
        </w:rPr>
        <w:t>SM</w:t>
      </w:r>
      <w:r>
        <w:rPr>
          <w:rFonts w:ascii="宋体" w:hAnsi="宋体" w:cs="宋体" w:hint="eastAsia"/>
          <w:sz w:val="24"/>
          <w:szCs w:val="24"/>
        </w:rPr>
        <w:t>国际中心</w:t>
      </w:r>
      <w:r>
        <w:rPr>
          <w:rFonts w:ascii="宋体" w:hAnsi="宋体" w:cs="宋体" w:hint="eastAsia"/>
          <w:sz w:val="24"/>
          <w:szCs w:val="24"/>
        </w:rPr>
        <w:t>C</w:t>
      </w:r>
      <w:r>
        <w:rPr>
          <w:rFonts w:ascii="宋体" w:hAnsi="宋体" w:cs="宋体" w:hint="eastAsia"/>
          <w:sz w:val="24"/>
          <w:szCs w:val="24"/>
        </w:rPr>
        <w:t>区</w:t>
      </w:r>
      <w:r>
        <w:rPr>
          <w:rFonts w:ascii="宋体" w:hAnsi="宋体" w:cs="宋体" w:hint="eastAsia"/>
          <w:sz w:val="24"/>
          <w:szCs w:val="24"/>
        </w:rPr>
        <w:t>806</w:t>
      </w:r>
    </w:p>
    <w:p w14:paraId="169CF9F0" w14:textId="77777777" w:rsidR="004E7C84" w:rsidRDefault="00EF6481">
      <w:pPr>
        <w:spacing w:line="360" w:lineRule="auto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</w:t>
      </w:r>
      <w:r>
        <w:rPr>
          <w:rFonts w:ascii="宋体" w:hAnsi="宋体" w:cs="宋体" w:hint="eastAsia"/>
          <w:sz w:val="24"/>
          <w:szCs w:val="24"/>
        </w:rPr>
        <w:t> </w:t>
      </w:r>
      <w:r>
        <w:rPr>
          <w:rFonts w:ascii="宋体" w:hAnsi="宋体" w:cs="宋体" w:hint="eastAsia"/>
          <w:sz w:val="24"/>
          <w:szCs w:val="24"/>
        </w:rPr>
        <w:t>系</w:t>
      </w:r>
      <w:r>
        <w:rPr>
          <w:rFonts w:ascii="宋体" w:hAnsi="宋体" w:cs="宋体" w:hint="eastAsia"/>
          <w:sz w:val="24"/>
          <w:szCs w:val="24"/>
        </w:rPr>
        <w:t> </w:t>
      </w:r>
      <w:r>
        <w:rPr>
          <w:rFonts w:ascii="宋体" w:hAnsi="宋体" w:cs="宋体" w:hint="eastAsia"/>
          <w:sz w:val="24"/>
          <w:szCs w:val="24"/>
        </w:rPr>
        <w:t>人：张煌辉、项炽江、陈璐</w:t>
      </w:r>
      <w:r>
        <w:rPr>
          <w:rFonts w:ascii="宋体" w:hAnsi="宋体" w:cs="宋体" w:hint="eastAsia"/>
          <w:sz w:val="24"/>
          <w:szCs w:val="24"/>
        </w:rPr>
        <w:t>     </w:t>
      </w:r>
      <w:r>
        <w:rPr>
          <w:rFonts w:ascii="宋体" w:hAnsi="宋体" w:cs="宋体" w:hint="eastAsia"/>
          <w:sz w:val="24"/>
          <w:szCs w:val="24"/>
        </w:rPr>
        <w:t>电话：</w:t>
      </w:r>
      <w:r>
        <w:rPr>
          <w:rFonts w:ascii="宋体" w:hAnsi="宋体" w:cs="宋体" w:hint="eastAsia"/>
          <w:sz w:val="24"/>
          <w:szCs w:val="24"/>
        </w:rPr>
        <w:t>0592-6215259</w:t>
      </w:r>
    </w:p>
    <w:p w14:paraId="1F2D22AA" w14:textId="77777777" w:rsidR="004E7C84" w:rsidRDefault="004E7C84">
      <w:pPr>
        <w:spacing w:line="360" w:lineRule="auto"/>
        <w:ind w:firstLineChars="2900" w:firstLine="6960"/>
        <w:rPr>
          <w:rFonts w:ascii="宋体" w:hAnsi="宋体" w:cs="宋体" w:hint="eastAsia"/>
          <w:sz w:val="24"/>
          <w:szCs w:val="24"/>
        </w:rPr>
      </w:pPr>
    </w:p>
    <w:p w14:paraId="21978942" w14:textId="7DFED419" w:rsidR="004E7C84" w:rsidRDefault="00EF6481">
      <w:pPr>
        <w:spacing w:line="360" w:lineRule="auto"/>
        <w:ind w:firstLineChars="2900" w:firstLine="696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202</w:t>
      </w: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年10</w:t>
      </w:r>
      <w:r>
        <w:rPr>
          <w:rFonts w:ascii="宋体" w:hAnsi="宋体" w:cs="宋体" w:hint="eastAsia"/>
          <w:sz w:val="24"/>
          <w:szCs w:val="24"/>
        </w:rPr>
        <w:t>月10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4D7976FA" w14:textId="77777777" w:rsidR="004E7C84" w:rsidRDefault="004E7C84">
      <w:pPr>
        <w:widowControl/>
        <w:spacing w:line="360" w:lineRule="auto"/>
        <w:ind w:firstLineChars="200" w:firstLine="400"/>
        <w:jc w:val="left"/>
        <w:rPr>
          <w:rFonts w:ascii="宋体" w:hAnsi="宋体" w:cs="宋体" w:hint="eastAsia"/>
        </w:rPr>
      </w:pPr>
    </w:p>
    <w:sectPr w:rsidR="004E7C84">
      <w:footerReference w:type="default" r:id="rId6"/>
      <w:pgSz w:w="11906" w:h="16838"/>
      <w:pgMar w:top="1276" w:right="1286" w:bottom="1276" w:left="1440" w:header="851" w:footer="86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DDA08" w14:textId="77777777" w:rsidR="004E7C84" w:rsidRDefault="00EF6481">
      <w:pPr>
        <w:spacing w:line="240" w:lineRule="auto"/>
      </w:pPr>
      <w:r>
        <w:separator/>
      </w:r>
    </w:p>
  </w:endnote>
  <w:endnote w:type="continuationSeparator" w:id="0">
    <w:p w14:paraId="7B6B3C8B" w14:textId="77777777" w:rsidR="004E7C84" w:rsidRDefault="00EF6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E70C" w14:textId="77777777" w:rsidR="004E7C84" w:rsidRDefault="00EF6481">
    <w:pPr>
      <w:pStyle w:val="a5"/>
      <w:jc w:val="center"/>
    </w:pPr>
    <w:r>
      <w:rPr>
        <w:rFonts w:hint="eastAsia"/>
      </w:rPr>
      <w:t>第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  <w:r>
      <w:rPr>
        <w:rStyle w:val="ac"/>
        <w:rFonts w:hint="eastAsia"/>
      </w:rPr>
      <w:t>页，共</w:t>
    </w:r>
    <w:r>
      <w:rPr>
        <w:rStyle w:val="ac"/>
      </w:rPr>
      <w:fldChar w:fldCharType="begin"/>
    </w:r>
    <w:r>
      <w:rPr>
        <w:rStyle w:val="ac"/>
      </w:rPr>
      <w:instrText>NUMPAGES  \* Arabic  \* MERGEFORMAT</w:instrText>
    </w:r>
    <w:r>
      <w:rPr>
        <w:rStyle w:val="ac"/>
      </w:rPr>
      <w:fldChar w:fldCharType="separate"/>
    </w:r>
    <w:r>
      <w:rPr>
        <w:rStyle w:val="ac"/>
        <w:lang w:val="zh-CN"/>
      </w:rPr>
      <w:t>3</w:t>
    </w:r>
    <w:r>
      <w:rPr>
        <w:rStyle w:val="ac"/>
      </w:rPr>
      <w:fldChar w:fldCharType="end"/>
    </w:r>
    <w:r>
      <w:rPr>
        <w:rStyle w:val="ac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353E" w14:textId="77777777" w:rsidR="004E7C84" w:rsidRDefault="00EF6481">
      <w:pPr>
        <w:spacing w:line="240" w:lineRule="auto"/>
      </w:pPr>
      <w:r>
        <w:separator/>
      </w:r>
    </w:p>
  </w:footnote>
  <w:footnote w:type="continuationSeparator" w:id="0">
    <w:p w14:paraId="0785462E" w14:textId="77777777" w:rsidR="004E7C84" w:rsidRDefault="00EF64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14"/>
    <w:rsid w:val="00083300"/>
    <w:rsid w:val="004E7C84"/>
    <w:rsid w:val="00562D19"/>
    <w:rsid w:val="00667114"/>
    <w:rsid w:val="00721BA3"/>
    <w:rsid w:val="00732286"/>
    <w:rsid w:val="008E108A"/>
    <w:rsid w:val="00AA1E71"/>
    <w:rsid w:val="00DA5495"/>
    <w:rsid w:val="00E47055"/>
    <w:rsid w:val="00EE7F7F"/>
    <w:rsid w:val="00EF6481"/>
    <w:rsid w:val="00FC7CF8"/>
    <w:rsid w:val="0683530E"/>
    <w:rsid w:val="09F71624"/>
    <w:rsid w:val="18256E31"/>
    <w:rsid w:val="1A8B2697"/>
    <w:rsid w:val="1E327D9C"/>
    <w:rsid w:val="2C1009A5"/>
    <w:rsid w:val="3FF43934"/>
    <w:rsid w:val="500D2B9F"/>
    <w:rsid w:val="59C3304B"/>
    <w:rsid w:val="6F8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B6C0C"/>
  <w15:docId w15:val="{6D92AD5B-8F85-40C7-BC3B-29228DAE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link w:val="a4"/>
    <w:qFormat/>
    <w:pPr>
      <w:ind w:firstLine="420"/>
    </w:pPr>
    <w:rPr>
      <w:kern w:val="2"/>
      <w:sz w:val="21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table" w:styleId="aa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</w:rPr>
  </w:style>
  <w:style w:type="character" w:styleId="ac">
    <w:name w:val="page number"/>
    <w:basedOn w:val="a1"/>
    <w:qFormat/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a4">
    <w:name w:val="正文缩进 字符"/>
    <w:link w:val="a0"/>
    <w:qFormat/>
    <w:rPr>
      <w:rFonts w:ascii="Times New Roman" w:eastAsia="宋体" w:hAnsi="Times New Roman" w:cs="Times New Roman"/>
      <w:szCs w:val="20"/>
    </w:rPr>
  </w:style>
  <w:style w:type="paragraph" w:customStyle="1" w:styleId="1">
    <w:name w:val="正文1"/>
    <w:next w:val="a"/>
    <w:link w:val="font31"/>
    <w:qFormat/>
    <w:pPr>
      <w:widowControl w:val="0"/>
      <w:jc w:val="both"/>
    </w:pPr>
    <w:rPr>
      <w:rFonts w:ascii="Arial" w:hAnsi="Arial" w:cs="Arial"/>
      <w:sz w:val="21"/>
      <w:szCs w:val="24"/>
    </w:rPr>
  </w:style>
  <w:style w:type="character" w:customStyle="1" w:styleId="10">
    <w:name w:val="普通(网站) 字符1"/>
    <w:link w:val="11"/>
    <w:qFormat/>
    <w:rPr>
      <w:rFonts w:ascii="宋体" w:eastAsia="宋体" w:hAnsi="宋体"/>
      <w:sz w:val="24"/>
      <w:szCs w:val="24"/>
    </w:rPr>
  </w:style>
  <w:style w:type="paragraph" w:customStyle="1" w:styleId="11">
    <w:name w:val="普通(网站)1"/>
    <w:basedOn w:val="1"/>
    <w:link w:val="10"/>
    <w:qFormat/>
    <w:pPr>
      <w:widowControl/>
      <w:spacing w:before="100" w:beforeAutospacing="1" w:after="100" w:afterAutospacing="1"/>
      <w:jc w:val="left"/>
    </w:pPr>
    <w:rPr>
      <w:rFonts w:ascii="宋体" w:hAnsi="宋体" w:cstheme="minorBidi"/>
      <w:kern w:val="2"/>
      <w:sz w:val="24"/>
    </w:rPr>
  </w:style>
  <w:style w:type="character" w:customStyle="1" w:styleId="font31">
    <w:name w:val="font31"/>
    <w:link w:val="1"/>
    <w:qFormat/>
    <w:rPr>
      <w:rFonts w:ascii="Arial" w:eastAsia="宋体" w:hAnsi="Arial" w:cs="Arial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联审陈璐</dc:creator>
  <cp:lastModifiedBy>联审陈璐</cp:lastModifiedBy>
  <cp:revision>5</cp:revision>
  <dcterms:created xsi:type="dcterms:W3CDTF">2024-06-03T02:40:00Z</dcterms:created>
  <dcterms:modified xsi:type="dcterms:W3CDTF">2025-10-10T02:37:00Z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eyJoZGlkIjoiYThhOWM3NmUzOTNkMjU4OWY1NTQyZTIyMDcyOTljNjYiLCJ1c2VySWQiOiI0MzI0MzE5NzkifQ==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DFF17BF5EC854EA089B4F07096CB621A_13</vt:lpwstr>
  </property>
</Properties>
</file>