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13FC" w14:textId="77777777" w:rsidR="00D219E3" w:rsidRPr="00D219E3" w:rsidRDefault="00D219E3" w:rsidP="00D219E3">
      <w:pPr>
        <w:widowControl/>
        <w:shd w:val="clear" w:color="auto" w:fill="FFFFFF"/>
        <w:spacing w:before="450" w:after="300" w:line="540" w:lineRule="atLeast"/>
        <w:jc w:val="center"/>
        <w:outlineLvl w:val="2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D219E3">
        <w:rPr>
          <w:rFonts w:ascii="宋体" w:eastAsia="宋体" w:hAnsi="宋体" w:cs="宋体" w:hint="eastAsia"/>
          <w:b/>
          <w:bCs/>
          <w:color w:val="383940"/>
          <w:kern w:val="0"/>
          <w:sz w:val="39"/>
          <w:szCs w:val="39"/>
        </w:rPr>
        <w:t>厦门中实－竞争性谈判-2023-ZS1024-厦门海洋职业技术学院数字营销实训平台采购－成交公告</w:t>
      </w:r>
    </w:p>
    <w:p w14:paraId="4BDC66A1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一、项目编号：2023-ZS1024</w:t>
      </w: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（招标文件编号：2023-ZS1024）</w:t>
      </w:r>
    </w:p>
    <w:p w14:paraId="615A0D32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二、项目名称：厦门海洋职业技术学院数字营销实训平台采购</w:t>
      </w:r>
    </w:p>
    <w:p w14:paraId="56B927C8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三、中标（成交）信息</w:t>
      </w:r>
    </w:p>
    <w:p w14:paraId="1837FDB9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供应商名称：福州领晟博发科技有限公司</w:t>
      </w:r>
    </w:p>
    <w:p w14:paraId="370D626C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供应商地址：福州市台江区新港街道五一中路状元巷26号（原17号）1#楼第2层210单元</w:t>
      </w:r>
    </w:p>
    <w:p w14:paraId="17859643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中标（成交）金额：27.7860000（万元）</w:t>
      </w:r>
    </w:p>
    <w:p w14:paraId="7AE257B0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846"/>
        <w:gridCol w:w="3022"/>
        <w:gridCol w:w="671"/>
        <w:gridCol w:w="671"/>
        <w:gridCol w:w="671"/>
        <w:gridCol w:w="1028"/>
      </w:tblGrid>
      <w:tr w:rsidR="00D219E3" w:rsidRPr="00D219E3" w14:paraId="109B27F8" w14:textId="77777777" w:rsidTr="00D219E3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84AE27D" w14:textId="77777777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BDFB073" w14:textId="0DC4910D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F80F9DA" w14:textId="38E68347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1FE045F" w14:textId="0825FA12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8FAAB18" w14:textId="2DE2067D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38297DB" w14:textId="03504E69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40861C2" w14:textId="42B2F525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货物单价(元)</w:t>
            </w:r>
          </w:p>
        </w:tc>
      </w:tr>
      <w:tr w:rsidR="00D219E3" w:rsidRPr="00D219E3" w14:paraId="43694035" w14:textId="77777777" w:rsidTr="00D219E3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591C6D" w14:textId="77777777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4A45871" w14:textId="715BEA07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福州领晟博发科技有限公司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FE1AE87" w14:textId="76747884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厦门海洋职业技术学院数字营销实训平台采购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FF17C30" w14:textId="56CA51E7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E35FCC1" w14:textId="794E316C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82E3E3F" w14:textId="4DD38E02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1套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16D153" w14:textId="1FBA35A2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  <w:r w:rsidRPr="00D219E3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-</w:t>
            </w:r>
          </w:p>
        </w:tc>
      </w:tr>
      <w:tr w:rsidR="00D219E3" w:rsidRPr="00D219E3" w14:paraId="2E8D134D" w14:textId="77777777" w:rsidTr="00D219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1100A" w14:textId="45A8576D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120DA" w14:textId="662EC6B0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64781" w14:textId="2B8942D4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1E073" w14:textId="4BD58047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C8BA5" w14:textId="58A705A6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1A0C" w14:textId="1A9093B0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227C9" w14:textId="377E8D5F" w:rsidR="00D219E3" w:rsidRPr="00D219E3" w:rsidRDefault="00D219E3" w:rsidP="00D219E3">
            <w:pPr>
              <w:widowControl/>
              <w:jc w:val="center"/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</w:pPr>
          </w:p>
        </w:tc>
      </w:tr>
    </w:tbl>
    <w:p w14:paraId="752A3D2C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五、评审专家（单一来源采购人员）名单：</w:t>
      </w:r>
    </w:p>
    <w:p w14:paraId="7079B6C5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叶松林、汪佳乐、马陈健</w:t>
      </w:r>
    </w:p>
    <w:p w14:paraId="08659217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六、代理服务收费标准及金额：</w:t>
      </w:r>
    </w:p>
    <w:p w14:paraId="3BA22CD6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本项目代理费收费标准：成交价≤100万元部分，收费费率：1.80%</w:t>
      </w:r>
    </w:p>
    <w:p w14:paraId="579ED539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本项目代理费总金额：0.5001000 万元（人民币）</w:t>
      </w:r>
    </w:p>
    <w:p w14:paraId="0366D07D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七、公告期限</w:t>
      </w:r>
    </w:p>
    <w:p w14:paraId="1A590AA7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自本公告发布之日起1个工作日。</w:t>
      </w:r>
    </w:p>
    <w:p w14:paraId="64FA67D5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八、其它补充事宜</w:t>
      </w:r>
    </w:p>
    <w:p w14:paraId="756E34EF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产品制造商为中教畅享（北京）科技有限公司，属于中型企业</w:t>
      </w:r>
    </w:p>
    <w:p w14:paraId="1FF1BDDF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九、凡对本次公告内容提出询问，请按以下方式联系。</w:t>
      </w:r>
    </w:p>
    <w:p w14:paraId="180DD008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1.采购人信息</w:t>
      </w:r>
    </w:p>
    <w:p w14:paraId="64F28956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478B9E8E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524E8028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联系方式：0592-7769270　　　　　　</w:t>
      </w:r>
    </w:p>
    <w:p w14:paraId="28975ED1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2.采购代理机构信息</w:t>
      </w:r>
    </w:p>
    <w:p w14:paraId="521D3B10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466FA510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441C1EE5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05DA06FE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3.项目联系方式</w:t>
      </w:r>
    </w:p>
    <w:p w14:paraId="184B02E9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项目联系人：曲先生</w:t>
      </w:r>
    </w:p>
    <w:p w14:paraId="10BB66CF" w14:textId="77777777" w:rsidR="00D219E3" w:rsidRPr="00D219E3" w:rsidRDefault="00D219E3" w:rsidP="00D219E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D219E3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电　话：　　0592-2200055</w:t>
      </w:r>
    </w:p>
    <w:p w14:paraId="3C417191" w14:textId="4D0C474B" w:rsidR="00B2560E" w:rsidRPr="00D219E3" w:rsidRDefault="00B2560E" w:rsidP="00D219E3">
      <w:pPr>
        <w:widowControl/>
        <w:shd w:val="clear" w:color="auto" w:fill="FFFFFF"/>
        <w:jc w:val="left"/>
        <w:rPr>
          <w:rFonts w:ascii="宋体" w:eastAsia="宋体" w:hAnsi="宋体" w:cs="宋体"/>
          <w:color w:val="383838"/>
          <w:kern w:val="0"/>
          <w:sz w:val="24"/>
          <w:szCs w:val="24"/>
        </w:rPr>
      </w:pPr>
    </w:p>
    <w:p w14:paraId="58120EA2" w14:textId="77777777" w:rsidR="00366B45" w:rsidRPr="00D219E3" w:rsidRDefault="00366B45" w:rsidP="00D219E3">
      <w:pPr>
        <w:rPr>
          <w:rFonts w:ascii="宋体" w:eastAsia="宋体" w:hAnsi="宋体"/>
        </w:rPr>
      </w:pPr>
    </w:p>
    <w:sectPr w:rsidR="00366B45" w:rsidRPr="00D2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6018" w14:textId="77777777" w:rsidR="00740F36" w:rsidRDefault="00740F36" w:rsidP="00B2560E">
      <w:r>
        <w:separator/>
      </w:r>
    </w:p>
  </w:endnote>
  <w:endnote w:type="continuationSeparator" w:id="0">
    <w:p w14:paraId="769BED84" w14:textId="77777777" w:rsidR="00740F36" w:rsidRDefault="00740F36" w:rsidP="00B2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D3A5" w14:textId="77777777" w:rsidR="00740F36" w:rsidRDefault="00740F36" w:rsidP="00B2560E">
      <w:r>
        <w:separator/>
      </w:r>
    </w:p>
  </w:footnote>
  <w:footnote w:type="continuationSeparator" w:id="0">
    <w:p w14:paraId="7BD61EB6" w14:textId="77777777" w:rsidR="00740F36" w:rsidRDefault="00740F36" w:rsidP="00B2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E8"/>
    <w:rsid w:val="00263F3D"/>
    <w:rsid w:val="00366B45"/>
    <w:rsid w:val="00740F36"/>
    <w:rsid w:val="00B2560E"/>
    <w:rsid w:val="00C768E8"/>
    <w:rsid w:val="00D2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A3FE29-0B11-4847-A476-EB39F060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60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2560E"/>
    <w:rPr>
      <w:rFonts w:ascii="微软雅黑" w:eastAsia="微软雅黑" w:hAnsi="微软雅黑" w:hint="eastAsia"/>
      <w:color w:val="02396F"/>
      <w:sz w:val="21"/>
      <w:szCs w:val="21"/>
      <w:u w:val="single"/>
    </w:rPr>
  </w:style>
  <w:style w:type="paragraph" w:styleId="a8">
    <w:name w:val="Normal (Web)"/>
    <w:basedOn w:val="a"/>
    <w:uiPriority w:val="99"/>
    <w:semiHidden/>
    <w:unhideWhenUsed/>
    <w:rsid w:val="00B2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2560E"/>
    <w:rPr>
      <w:color w:val="FFFFFF"/>
      <w:shd w:val="clear" w:color="auto" w:fill="A00000"/>
    </w:rPr>
  </w:style>
  <w:style w:type="paragraph" w:customStyle="1" w:styleId="tc1">
    <w:name w:val="tc1"/>
    <w:basedOn w:val="a"/>
    <w:rsid w:val="00B2560E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17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0979">
                          <w:marLeft w:val="21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223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197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48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68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44201">
                          <w:marLeft w:val="21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3270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578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3</cp:revision>
  <dcterms:created xsi:type="dcterms:W3CDTF">2023-02-22T08:28:00Z</dcterms:created>
  <dcterms:modified xsi:type="dcterms:W3CDTF">2023-03-06T02:05:00Z</dcterms:modified>
</cp:coreProperties>
</file>