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EB" w:rsidRPr="00B551EB" w:rsidRDefault="00B551EB" w:rsidP="00B551EB">
      <w:pPr>
        <w:widowControl/>
        <w:shd w:val="clear" w:color="auto" w:fill="FFFFFF"/>
        <w:spacing w:before="376" w:after="250" w:line="451" w:lineRule="atLeast"/>
        <w:jc w:val="center"/>
        <w:textAlignment w:val="baseline"/>
        <w:outlineLvl w:val="1"/>
        <w:rPr>
          <w:rFonts w:ascii="黑体" w:eastAsia="黑体" w:hAnsi="黑体" w:cs="宋体"/>
          <w:bCs/>
          <w:color w:val="383940"/>
          <w:kern w:val="0"/>
          <w:sz w:val="44"/>
          <w:szCs w:val="44"/>
        </w:rPr>
      </w:pPr>
      <w:r w:rsidRPr="00B551EB">
        <w:rPr>
          <w:rFonts w:ascii="黑体" w:eastAsia="黑体" w:hAnsi="黑体" w:cs="宋体" w:hint="eastAsia"/>
          <w:bCs/>
          <w:color w:val="383940"/>
          <w:kern w:val="0"/>
          <w:sz w:val="44"/>
          <w:szCs w:val="44"/>
        </w:rPr>
        <w:t>福建经发-竞争性谈判-2022-JF180C1-厦门海洋职业技术学院美育中心建设项目公告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项目概况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厦门海洋职业技术学院美育中心建设项目 采购项目的潜在供应商应在厦门市思明区湖滨南路359号海晟国际大厦24层2401获取采购文件，并于2022年12月05日 15点00分（北京时间）前提交响应文件。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Style w:val="a6"/>
          <w:rFonts w:ascii="仿宋" w:eastAsia="仿宋" w:hAnsi="仿宋"/>
          <w:color w:val="383838"/>
          <w:sz w:val="28"/>
          <w:szCs w:val="28"/>
          <w:bdr w:val="none" w:sz="0" w:space="0" w:color="auto" w:frame="1"/>
        </w:rPr>
        <w:t>一、项目基本情况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项目编号：2022-JF180C1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项目名称：厦门海洋职业技术学院美育中心建设项目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采购方式：竞争性谈判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预算金额：16.0000000 万元（人民币）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最高限价（如有）：16.0000000 万元（人民币）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采购需求：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Style w:val="a6"/>
          <w:rFonts w:ascii="仿宋" w:eastAsia="仿宋" w:hAnsi="仿宋"/>
          <w:color w:val="383838"/>
          <w:sz w:val="28"/>
          <w:szCs w:val="28"/>
          <w:bdr w:val="none" w:sz="0" w:space="0" w:color="auto" w:frame="1"/>
        </w:rPr>
        <w:t>厦门海洋职业技术学院美育中心建设项目，数量：1批，简要技术要求：三角钢琴：颜色：黑色亮光等。其他详见采购文件。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合同履行期限：按采购文件要求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本项目(</w:t>
      </w:r>
      <w:r w:rsidRPr="00B551EB">
        <w:rPr>
          <w:rFonts w:ascii="微软雅黑" w:eastAsia="仿宋" w:hAnsi="微软雅黑" w:hint="eastAsia"/>
          <w:color w:val="383838"/>
          <w:sz w:val="28"/>
          <w:szCs w:val="28"/>
        </w:rPr>
        <w:t> </w:t>
      </w:r>
      <w:r w:rsidRPr="00B551EB">
        <w:rPr>
          <w:rFonts w:ascii="仿宋" w:eastAsia="仿宋" w:hAnsi="仿宋" w:hint="eastAsia"/>
          <w:color w:val="383838"/>
          <w:sz w:val="28"/>
          <w:szCs w:val="28"/>
        </w:rPr>
        <w:t xml:space="preserve">不接受 </w:t>
      </w:r>
      <w:r w:rsidRPr="00B551EB">
        <w:rPr>
          <w:rFonts w:ascii="微软雅黑" w:eastAsia="仿宋" w:hAnsi="微软雅黑" w:hint="eastAsia"/>
          <w:color w:val="383838"/>
          <w:sz w:val="28"/>
          <w:szCs w:val="28"/>
        </w:rPr>
        <w:t> </w:t>
      </w:r>
      <w:r w:rsidRPr="00B551EB">
        <w:rPr>
          <w:rFonts w:ascii="仿宋" w:eastAsia="仿宋" w:hAnsi="仿宋" w:hint="eastAsia"/>
          <w:color w:val="383838"/>
          <w:sz w:val="28"/>
          <w:szCs w:val="28"/>
        </w:rPr>
        <w:t>)联合体投标。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Style w:val="a6"/>
          <w:rFonts w:ascii="仿宋" w:eastAsia="仿宋" w:hAnsi="仿宋"/>
          <w:color w:val="383838"/>
          <w:sz w:val="28"/>
          <w:szCs w:val="28"/>
          <w:bdr w:val="none" w:sz="0" w:space="0" w:color="auto" w:frame="1"/>
        </w:rPr>
        <w:t>二、申请人的资格要求：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1.满足《中华人民共和国政府采购法》第二十二条规定；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2.落实政府采购政策需满足的资格要求：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/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3.本项目的特定资格要求：/。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Style w:val="a6"/>
          <w:rFonts w:ascii="仿宋" w:eastAsia="仿宋" w:hAnsi="仿宋"/>
          <w:color w:val="383838"/>
          <w:sz w:val="28"/>
          <w:szCs w:val="28"/>
          <w:bdr w:val="none" w:sz="0" w:space="0" w:color="auto" w:frame="1"/>
        </w:rPr>
        <w:t>三、获取采购文件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lastRenderedPageBreak/>
        <w:t xml:space="preserve">时间：2022年11月29日 </w:t>
      </w:r>
      <w:r w:rsidRPr="00B551EB">
        <w:rPr>
          <w:rFonts w:ascii="微软雅黑" w:eastAsia="仿宋" w:hAnsi="微软雅黑" w:hint="eastAsia"/>
          <w:color w:val="383838"/>
          <w:sz w:val="28"/>
          <w:szCs w:val="28"/>
        </w:rPr>
        <w:t> </w:t>
      </w:r>
      <w:r w:rsidRPr="00B551EB">
        <w:rPr>
          <w:rFonts w:ascii="仿宋" w:eastAsia="仿宋" w:hAnsi="仿宋" w:hint="eastAsia"/>
          <w:color w:val="383838"/>
          <w:sz w:val="28"/>
          <w:szCs w:val="28"/>
        </w:rPr>
        <w:t>至</w:t>
      </w:r>
      <w:r w:rsidRPr="00B551EB">
        <w:rPr>
          <w:rFonts w:ascii="微软雅黑" w:eastAsia="仿宋" w:hAnsi="微软雅黑" w:hint="eastAsia"/>
          <w:color w:val="383838"/>
          <w:sz w:val="28"/>
          <w:szCs w:val="28"/>
        </w:rPr>
        <w:t> </w:t>
      </w:r>
      <w:r w:rsidRPr="00B551EB">
        <w:rPr>
          <w:rFonts w:ascii="仿宋" w:eastAsia="仿宋" w:hAnsi="仿宋" w:hint="eastAsia"/>
          <w:color w:val="383838"/>
          <w:sz w:val="28"/>
          <w:szCs w:val="28"/>
        </w:rPr>
        <w:t>2022年12月02日，每天上午9:00至11:30，下午14:30至17:00。（北京时间，法定节假日除外）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地点：厦门市思明区湖滨南路359号海晟国际大厦24层2401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方式：现场购买。联系人：黄小姐，联系电话：0592-5560066，邮箱：2026886635@qq.com。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售价：￥0.0 元（人民币）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Style w:val="a6"/>
          <w:rFonts w:ascii="仿宋" w:eastAsia="仿宋" w:hAnsi="仿宋"/>
          <w:color w:val="383838"/>
          <w:sz w:val="28"/>
          <w:szCs w:val="28"/>
          <w:bdr w:val="none" w:sz="0" w:space="0" w:color="auto" w:frame="1"/>
        </w:rPr>
        <w:t>四、响应文件提交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截止时间：2022年12月05日 15点00分（北京时间）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地点：厦门市思明区湖滨南路359号海晟国际大厦24层2401开标厅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Style w:val="a6"/>
          <w:rFonts w:ascii="仿宋" w:eastAsia="仿宋" w:hAnsi="仿宋"/>
          <w:color w:val="383838"/>
          <w:sz w:val="28"/>
          <w:szCs w:val="28"/>
          <w:bdr w:val="none" w:sz="0" w:space="0" w:color="auto" w:frame="1"/>
        </w:rPr>
        <w:t>五、开启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时间：2022年12月05日 15点00分（北京时间）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地点：厦门市思明区湖滨南路359号海晟国际大厦24层2401开标厅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Style w:val="a6"/>
          <w:rFonts w:ascii="仿宋" w:eastAsia="仿宋" w:hAnsi="仿宋"/>
          <w:color w:val="383838"/>
          <w:sz w:val="28"/>
          <w:szCs w:val="28"/>
          <w:bdr w:val="none" w:sz="0" w:space="0" w:color="auto" w:frame="1"/>
        </w:rPr>
        <w:t>六、公告期限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自本公告发布之日起3个工作日。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Style w:val="a6"/>
          <w:rFonts w:ascii="仿宋" w:eastAsia="仿宋" w:hAnsi="仿宋"/>
          <w:color w:val="383838"/>
          <w:sz w:val="28"/>
          <w:szCs w:val="28"/>
          <w:bdr w:val="none" w:sz="0" w:space="0" w:color="auto" w:frame="1"/>
        </w:rPr>
        <w:t>七、其他补充事宜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报名费：人民币50元。潜在的报价人可在2022年12月02日前参加报名。报价人可前往厦门市思明区湖滨南路359号海晟国际大厦24层2401现场报名，也可通过电子邮件报名（供应商将报名费汇到我司账户，并将报名信息及报名费截图发到我司邮箱：2026886635@qq.com）。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采购代理机构：福建经发招标代理有限公司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地</w:t>
      </w:r>
      <w:r w:rsidRPr="00B551EB">
        <w:rPr>
          <w:rFonts w:ascii="微软雅黑" w:eastAsia="仿宋" w:hAnsi="微软雅黑" w:hint="eastAsia"/>
          <w:color w:val="383838"/>
          <w:sz w:val="28"/>
          <w:szCs w:val="28"/>
        </w:rPr>
        <w:t> </w:t>
      </w:r>
      <w:r w:rsidRPr="00B551EB">
        <w:rPr>
          <w:rFonts w:ascii="仿宋" w:eastAsia="仿宋" w:hAnsi="仿宋" w:hint="eastAsia"/>
          <w:color w:val="383838"/>
          <w:sz w:val="28"/>
          <w:szCs w:val="28"/>
        </w:rPr>
        <w:t>址：厦门市思明区湖滨南路359号海晟国际大厦24层2401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邮</w:t>
      </w:r>
      <w:r w:rsidRPr="00B551EB">
        <w:rPr>
          <w:rFonts w:ascii="微软雅黑" w:eastAsia="仿宋" w:hAnsi="微软雅黑" w:hint="eastAsia"/>
          <w:color w:val="383838"/>
          <w:sz w:val="28"/>
          <w:szCs w:val="28"/>
        </w:rPr>
        <w:t> </w:t>
      </w:r>
      <w:r w:rsidRPr="00B551EB">
        <w:rPr>
          <w:rFonts w:ascii="仿宋" w:eastAsia="仿宋" w:hAnsi="仿宋" w:hint="eastAsia"/>
          <w:color w:val="383838"/>
          <w:sz w:val="28"/>
          <w:szCs w:val="28"/>
        </w:rPr>
        <w:t>编： 361000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电</w:t>
      </w:r>
      <w:r w:rsidRPr="00B551EB">
        <w:rPr>
          <w:rFonts w:ascii="微软雅黑" w:eastAsia="仿宋" w:hAnsi="微软雅黑" w:hint="eastAsia"/>
          <w:color w:val="383838"/>
          <w:sz w:val="28"/>
          <w:szCs w:val="28"/>
        </w:rPr>
        <w:t> </w:t>
      </w:r>
      <w:r w:rsidRPr="00B551EB">
        <w:rPr>
          <w:rFonts w:ascii="仿宋" w:eastAsia="仿宋" w:hAnsi="仿宋" w:hint="eastAsia"/>
          <w:color w:val="383838"/>
          <w:sz w:val="28"/>
          <w:szCs w:val="28"/>
        </w:rPr>
        <w:t>话： 0592-5990026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联系人： 陈先生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购标联系人：黄小姐0592-5560066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lastRenderedPageBreak/>
        <w:t>电子邮箱：fjjfzb@163.com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收款单位账户：福建经发招标代理有限公司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开户银行: 中国农业银行股份有限公司厦门莲前支行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账号: 40386001040033344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退保证金联系人：罗小姐0592-5990719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电子邮箱：fjjfzb@163.com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Style w:val="a6"/>
          <w:rFonts w:ascii="仿宋" w:eastAsia="仿宋" w:hAnsi="仿宋"/>
          <w:color w:val="383838"/>
          <w:sz w:val="28"/>
          <w:szCs w:val="28"/>
          <w:bdr w:val="none" w:sz="0" w:space="0" w:color="auto" w:frame="1"/>
        </w:rPr>
        <w:t>八、凡对本次采购提出询问，请按以下方式联系。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1.采购人信息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名 称：厦门海洋职业技术学院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地址：厦门市翔安区洪钟路4566号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联系方式：吴老师 0592-7769317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2.采购代理机构信息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名 称：福建经发招标代理有限公司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地　址：厦门市思明区湖滨南路359号海晟国际大厦24层2401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联系方式：陈先生 0592-5990717/5990718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3.项目联系方式</w:t>
      </w:r>
    </w:p>
    <w:p w:rsidR="00B551EB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项目联系人：陈先生</w:t>
      </w:r>
    </w:p>
    <w:p w:rsidR="00AB1CDD" w:rsidRPr="00B551EB" w:rsidRDefault="00B551EB" w:rsidP="00B551EB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/>
          <w:sz w:val="28"/>
          <w:szCs w:val="28"/>
        </w:rPr>
      </w:pPr>
      <w:r w:rsidRPr="00B551EB">
        <w:rPr>
          <w:rFonts w:ascii="仿宋" w:eastAsia="仿宋" w:hAnsi="仿宋" w:hint="eastAsia"/>
          <w:color w:val="383838"/>
          <w:sz w:val="28"/>
          <w:szCs w:val="28"/>
        </w:rPr>
        <w:t>电　话：0592-5990026</w:t>
      </w:r>
    </w:p>
    <w:sectPr w:rsidR="00AB1CDD" w:rsidRPr="00B55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CDD" w:rsidRDefault="00AB1CDD" w:rsidP="00B551EB">
      <w:r>
        <w:separator/>
      </w:r>
    </w:p>
  </w:endnote>
  <w:endnote w:type="continuationSeparator" w:id="1">
    <w:p w:rsidR="00AB1CDD" w:rsidRDefault="00AB1CDD" w:rsidP="00B55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CDD" w:rsidRDefault="00AB1CDD" w:rsidP="00B551EB">
      <w:r>
        <w:separator/>
      </w:r>
    </w:p>
  </w:footnote>
  <w:footnote w:type="continuationSeparator" w:id="1">
    <w:p w:rsidR="00AB1CDD" w:rsidRDefault="00AB1CDD" w:rsidP="00B55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1EB"/>
    <w:rsid w:val="00AB1CDD"/>
    <w:rsid w:val="00B5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551E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5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51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5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51E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551EB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B551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551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85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吴克栋</dc:creator>
  <cp:keywords/>
  <dc:description/>
  <cp:lastModifiedBy>吴克栋</cp:lastModifiedBy>
  <cp:revision>2</cp:revision>
  <dcterms:created xsi:type="dcterms:W3CDTF">2022-11-30T06:30:00Z</dcterms:created>
  <dcterms:modified xsi:type="dcterms:W3CDTF">2022-11-30T06:31:00Z</dcterms:modified>
</cp:coreProperties>
</file>