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77" w:rsidRPr="00892777" w:rsidRDefault="00892777" w:rsidP="00892777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892777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厦门华沧-竞争性谈判-2022-HCJZ-SH1324-厦门海洋职业技术学院翔安校区田径场增设照明工程-结果公告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一、项目编号：2022-HCJZ-SH1324</w:t>
      </w: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（招标文件编号：2022-HCJZ-SH1324）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二、项目名称：厦门海洋职业技术学院翔安校区田径场增设照明工程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三、中标（成交）信息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供应商名称：厦门景冠城建筑工程有限公司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供应商地址：厦门市集美区银江路132-9号102室之七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中标（成交）金额：15.3671380（万元）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四、主要标的信息</w:t>
      </w:r>
    </w:p>
    <w:tbl>
      <w:tblPr>
        <w:tblW w:w="105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"/>
        <w:gridCol w:w="1243"/>
        <w:gridCol w:w="1982"/>
        <w:gridCol w:w="957"/>
        <w:gridCol w:w="2427"/>
        <w:gridCol w:w="969"/>
        <w:gridCol w:w="2647"/>
      </w:tblGrid>
      <w:tr w:rsidR="00892777" w:rsidRPr="00892777" w:rsidTr="00892777">
        <w:trPr>
          <w:jc w:val="center"/>
        </w:trPr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E3705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</w:t>
            </w:r>
          </w:p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3E3705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施工</w:t>
            </w:r>
          </w:p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施工工期</w:t>
            </w:r>
          </w:p>
        </w:tc>
        <w:tc>
          <w:tcPr>
            <w:tcW w:w="96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项目</w:t>
            </w:r>
          </w:p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经理</w:t>
            </w:r>
          </w:p>
        </w:tc>
        <w:tc>
          <w:tcPr>
            <w:tcW w:w="264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执业证书</w:t>
            </w:r>
          </w:p>
        </w:tc>
      </w:tr>
      <w:tr w:rsidR="00892777" w:rsidRPr="00892777" w:rsidTr="00892777">
        <w:trPr>
          <w:jc w:val="center"/>
        </w:trPr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EE2872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</w:t>
            </w: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厦门景冠城建筑工程有限公司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3E3705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</w:t>
            </w: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厦门海洋职业技术学院翔安校区田径场增设照明工程</w:t>
            </w: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3E3705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</w:t>
            </w: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田径场增设照明工程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3E3705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</w:t>
            </w: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收到采购人下发开工通知后30个日历日内竣工并通过验收交付使用</w:t>
            </w:r>
          </w:p>
        </w:tc>
        <w:tc>
          <w:tcPr>
            <w:tcW w:w="96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89277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罗正兵</w:t>
            </w:r>
          </w:p>
        </w:tc>
        <w:tc>
          <w:tcPr>
            <w:tcW w:w="264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92777" w:rsidRPr="00892777" w:rsidRDefault="00892777" w:rsidP="003E3705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</w:t>
            </w:r>
            <w:r w:rsidRPr="00892777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一级建造师 闽1362019202001601</w:t>
            </w:r>
            <w:r w:rsidRPr="00892777">
              <w:rPr>
                <w:rFonts w:ascii="微软雅黑" w:eastAsia="仿宋" w:hAnsi="微软雅黑" w:cs="宋体" w:hint="eastAsia"/>
                <w:color w:val="383838"/>
                <w:kern w:val="0"/>
                <w:sz w:val="28"/>
                <w:szCs w:val="28"/>
              </w:rPr>
              <w:t>  </w:t>
            </w:r>
          </w:p>
        </w:tc>
      </w:tr>
    </w:tbl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五、评审专家（单一来源采购人员）名单：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王李强、吴建平、陈荣忠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六、代理服务收费标准及金额：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本项目代理费收费标准：（以成交金额为基数）基数≤100万元部份，乘以1.0%，最低收费标准￥3000元。收取对象：厦门景冠城建筑工程有限公司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bdr w:val="none" w:sz="0" w:space="0" w:color="auto" w:frame="1"/>
        </w:rPr>
        <w:t>本项目代理费总金额：0.3000000 万元（人民币）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七、公告期限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自本公告发布之日起1个工作日。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八、其它补充事宜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lastRenderedPageBreak/>
        <w:t>成交服务费缴交账户：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开户名：厦门市华沧采购招标有限公司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开户行：厦门银行银隆支行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账</w:t>
      </w:r>
      <w:r w:rsidRPr="00892777">
        <w:rPr>
          <w:rFonts w:ascii="微软雅黑" w:eastAsia="仿宋" w:hAnsi="微软雅黑" w:cs="宋体" w:hint="eastAsia"/>
          <w:color w:val="383838"/>
          <w:kern w:val="0"/>
          <w:sz w:val="28"/>
          <w:szCs w:val="28"/>
        </w:rPr>
        <w:t>  </w:t>
      </w: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号：8751020109007675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 xml:space="preserve">服务费联系方式：0592-5333806 </w:t>
      </w:r>
      <w:r w:rsidRPr="00892777">
        <w:rPr>
          <w:rFonts w:ascii="微软雅黑" w:eastAsia="仿宋" w:hAnsi="微软雅黑" w:cs="宋体" w:hint="eastAsia"/>
          <w:color w:val="383838"/>
          <w:kern w:val="0"/>
          <w:sz w:val="28"/>
          <w:szCs w:val="28"/>
        </w:rPr>
        <w:t> </w:t>
      </w: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联系人：叶小姐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/>
          <w:b/>
          <w:bCs/>
          <w:color w:val="383838"/>
          <w:kern w:val="0"/>
          <w:sz w:val="28"/>
          <w:szCs w:val="28"/>
        </w:rPr>
        <w:t>九、凡对本次公告内容提出询问，请按以下方式联系。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1.采购人信息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名 称：厦门海洋职业技术学院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地址：福建省厦门市翔安区洪钟大道4566号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联系方式：吴老师？0592-7769317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2.采购代理机构信息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名 称：厦门市华沧采购招标有限公司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地　址：厦门市思明区莲岳路221-1号11楼、厦门市海沧区沧虹路95号工商银行大厦8楼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联系方式：李先生0592-5333087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3.项目联系方式</w:t>
      </w:r>
    </w:p>
    <w:p w:rsidR="00892777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项目联系人：李先生</w:t>
      </w:r>
    </w:p>
    <w:p w:rsidR="009D191A" w:rsidRPr="00892777" w:rsidRDefault="00892777" w:rsidP="008927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/>
          <w:sz w:val="28"/>
          <w:szCs w:val="28"/>
        </w:rPr>
      </w:pPr>
      <w:r w:rsidRPr="00892777">
        <w:rPr>
          <w:rFonts w:ascii="仿宋" w:eastAsia="仿宋" w:hAnsi="仿宋" w:cs="宋体" w:hint="eastAsia"/>
          <w:color w:val="383838"/>
          <w:kern w:val="0"/>
          <w:sz w:val="28"/>
          <w:szCs w:val="28"/>
        </w:rPr>
        <w:t>电　话：0592-5333087</w:t>
      </w:r>
    </w:p>
    <w:sectPr w:rsidR="009D191A" w:rsidRPr="00892777" w:rsidSect="0001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99" w:rsidRDefault="00F51E99" w:rsidP="00892777">
      <w:r>
        <w:separator/>
      </w:r>
    </w:p>
  </w:endnote>
  <w:endnote w:type="continuationSeparator" w:id="1">
    <w:p w:rsidR="00F51E99" w:rsidRDefault="00F51E99" w:rsidP="0089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99" w:rsidRDefault="00F51E99" w:rsidP="00892777">
      <w:r>
        <w:separator/>
      </w:r>
    </w:p>
  </w:footnote>
  <w:footnote w:type="continuationSeparator" w:id="1">
    <w:p w:rsidR="00F51E99" w:rsidRDefault="00F51E99" w:rsidP="00892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777"/>
    <w:rsid w:val="00017BE1"/>
    <w:rsid w:val="003E3705"/>
    <w:rsid w:val="00892777"/>
    <w:rsid w:val="009D191A"/>
    <w:rsid w:val="00EE2872"/>
    <w:rsid w:val="00F5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27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77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277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92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92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5</cp:revision>
  <dcterms:created xsi:type="dcterms:W3CDTF">2022-11-29T01:00:00Z</dcterms:created>
  <dcterms:modified xsi:type="dcterms:W3CDTF">2022-11-29T01:06:00Z</dcterms:modified>
</cp:coreProperties>
</file>