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4DBF" w14:textId="77777777" w:rsidR="009A7A38" w:rsidRPr="009A7A38" w:rsidRDefault="009A7A38" w:rsidP="009A7A38">
      <w:pPr>
        <w:widowControl/>
        <w:shd w:val="clear" w:color="auto" w:fill="FFFFFF"/>
        <w:spacing w:before="600" w:line="360" w:lineRule="atLeast"/>
        <w:ind w:firstLine="315"/>
        <w:jc w:val="center"/>
        <w:rPr>
          <w:rFonts w:ascii="Segoe UI" w:eastAsia="宋体" w:hAnsi="Segoe UI" w:cs="Segoe UI"/>
          <w:kern w:val="0"/>
          <w:szCs w:val="21"/>
        </w:rPr>
      </w:pPr>
      <w:r w:rsidRPr="009A7A38">
        <w:rPr>
          <w:rFonts w:ascii="宋体" w:eastAsia="宋体" w:hAnsi="宋体" w:cs="Segoe UI" w:hint="eastAsia"/>
          <w:b/>
          <w:bCs/>
          <w:kern w:val="0"/>
          <w:sz w:val="36"/>
          <w:szCs w:val="36"/>
        </w:rPr>
        <w:t>厦门海洋职业技术学院国际邮轮乘务专业虚拟仿真实训基地一期项目</w:t>
      </w:r>
      <w:r w:rsidRPr="009A7A38">
        <w:rPr>
          <w:rFonts w:ascii="宋体" w:eastAsia="宋体" w:hAnsi="宋体" w:cs="Segoe UI" w:hint="eastAsia"/>
          <w:b/>
          <w:bCs/>
          <w:kern w:val="0"/>
          <w:sz w:val="36"/>
          <w:szCs w:val="36"/>
        </w:rPr>
        <w:br/>
        <w:t>公开招标招标公告</w:t>
      </w:r>
      <w:r w:rsidRPr="009A7A38">
        <w:rPr>
          <w:rFonts w:ascii="仿宋_GB2312" w:eastAsia="宋体" w:hAnsi="仿宋_GB2312" w:cs="Segoe UI"/>
          <w:kern w:val="0"/>
          <w:szCs w:val="21"/>
        </w:rPr>
        <w:br/>
      </w:r>
    </w:p>
    <w:p w14:paraId="35A56F28"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     项目概况</w:t>
      </w:r>
      <w:r w:rsidRPr="009A7A38">
        <w:rPr>
          <w:rFonts w:ascii="宋体" w:eastAsia="宋体" w:hAnsi="宋体" w:cs="Segoe UI"/>
          <w:kern w:val="0"/>
          <w:sz w:val="24"/>
          <w:szCs w:val="24"/>
        </w:rPr>
        <w:br/>
        <w:t>     受厦门海洋职业技术学院委托，厦门市中实采购招标有限公司对[350200]XMZS[GK]2022071、厦门海洋职业技术学院国际邮轮乘务专业虚拟仿真实训基地一期项目组织公开招标，现欢迎国内合格的供应商前来参加。</w:t>
      </w:r>
      <w:r w:rsidRPr="009A7A38">
        <w:rPr>
          <w:rFonts w:ascii="宋体" w:eastAsia="宋体" w:hAnsi="宋体" w:cs="Segoe UI"/>
          <w:kern w:val="0"/>
          <w:sz w:val="24"/>
          <w:szCs w:val="24"/>
        </w:rPr>
        <w:br/>
        <w:t>    厦门海洋职业技术学院国际邮轮乘务专业虚拟仿真实训基地一期项目的潜在投标人应在福建省政府采购网(zfcg.czt.fujian.gov.cn)免费申请账号在福建省政府采购网上公开信息系统按项目获取采购文件，并于2022-10-19 09:15（北京时间）前递交投标文件。</w:t>
      </w:r>
      <w:r w:rsidRPr="009A7A38">
        <w:rPr>
          <w:rFonts w:ascii="宋体" w:eastAsia="宋体" w:hAnsi="宋体" w:cs="Segoe UI"/>
          <w:kern w:val="0"/>
          <w:sz w:val="24"/>
          <w:szCs w:val="24"/>
        </w:rPr>
        <w:br/>
      </w:r>
      <w:r w:rsidRPr="009A7A38">
        <w:rPr>
          <w:rFonts w:ascii="宋体" w:eastAsia="宋体" w:hAnsi="宋体" w:cs="Segoe UI"/>
          <w:kern w:val="0"/>
          <w:sz w:val="24"/>
          <w:szCs w:val="24"/>
        </w:rPr>
        <w:br/>
        <w:t>一、项目基本情况</w:t>
      </w:r>
      <w:r w:rsidRPr="009A7A38">
        <w:rPr>
          <w:rFonts w:ascii="宋体" w:eastAsia="宋体" w:hAnsi="宋体" w:cs="Segoe UI"/>
          <w:kern w:val="0"/>
          <w:sz w:val="24"/>
          <w:szCs w:val="24"/>
        </w:rPr>
        <w:br/>
        <w:t>      项目编号：[350200]XMZS[GK]2022071</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 xml:space="preserve"> 项目名称：厦门海洋职业技术学院国际邮轮乘务专业虚拟仿真实训基地一期项目</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 xml:space="preserve"> 采购方式：公开招标</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 xml:space="preserve"> 预算金额：1148950元</w:t>
      </w:r>
      <w:r w:rsidRPr="009A7A38">
        <w:rPr>
          <w:rFonts w:ascii="宋体" w:eastAsia="宋体" w:hAnsi="宋体" w:cs="Calibri"/>
          <w:kern w:val="0"/>
          <w:sz w:val="24"/>
          <w:szCs w:val="24"/>
        </w:rPr>
        <w:t> </w:t>
      </w:r>
      <w:r w:rsidRPr="009A7A38">
        <w:rPr>
          <w:rFonts w:ascii="宋体" w:eastAsia="宋体" w:hAnsi="宋体" w:cs="Segoe UI"/>
          <w:kern w:val="0"/>
          <w:sz w:val="24"/>
          <w:szCs w:val="24"/>
        </w:rPr>
        <w:t xml:space="preserve"> </w:t>
      </w:r>
      <w:r w:rsidRPr="009A7A38">
        <w:rPr>
          <w:rFonts w:ascii="宋体" w:eastAsia="宋体" w:hAnsi="宋体" w:cs="Calibri"/>
          <w:kern w:val="0"/>
          <w:sz w:val="24"/>
          <w:szCs w:val="24"/>
        </w:rPr>
        <w:t> </w:t>
      </w:r>
      <w:r w:rsidRPr="009A7A38">
        <w:rPr>
          <w:rFonts w:ascii="宋体" w:eastAsia="宋体" w:hAnsi="宋体" w:cs="Segoe UI"/>
          <w:kern w:val="0"/>
          <w:sz w:val="24"/>
          <w:szCs w:val="24"/>
        </w:rPr>
        <w:t xml:space="preserve"> </w:t>
      </w:r>
      <w:r w:rsidRPr="009A7A38">
        <w:rPr>
          <w:rFonts w:ascii="宋体" w:eastAsia="宋体" w:hAnsi="宋体" w:cs="Calibri"/>
          <w:kern w:val="0"/>
          <w:sz w:val="24"/>
          <w:szCs w:val="24"/>
        </w:rPr>
        <w:t> </w:t>
      </w:r>
      <w:r w:rsidRPr="009A7A38">
        <w:rPr>
          <w:rFonts w:ascii="宋体" w:eastAsia="宋体" w:hAnsi="宋体" w:cs="Segoe UI"/>
          <w:kern w:val="0"/>
          <w:sz w:val="24"/>
          <w:szCs w:val="24"/>
        </w:rPr>
        <w:br/>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包1：</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采购包预算金额：1148950元</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采购包最高限价：</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投标保证金：0元</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采购需求：（包括但不限于标的的名称、数量、简要技术需求或服务要求等）</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1"/>
        <w:gridCol w:w="1654"/>
        <w:gridCol w:w="2483"/>
        <w:gridCol w:w="825"/>
        <w:gridCol w:w="411"/>
        <w:gridCol w:w="825"/>
        <w:gridCol w:w="855"/>
        <w:gridCol w:w="826"/>
      </w:tblGrid>
      <w:tr w:rsidR="009A7A38" w:rsidRPr="00B84103" w14:paraId="68C57A3D" w14:textId="77777777" w:rsidTr="009A7A38">
        <w:trPr>
          <w:tblHeader/>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A6120C"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0F18E5"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品目编码及品目名称</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3AEE6B"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D967EC"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数量（单位）</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7495AF"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9F4952"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简要需求或要求</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CC941A"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品目预算（元）</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5A5D99"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中小企业划分标准所属行业</w:t>
            </w:r>
          </w:p>
        </w:tc>
      </w:tr>
      <w:tr w:rsidR="009A7A38" w:rsidRPr="00B84103" w14:paraId="3AEA4CD8" w14:textId="77777777" w:rsidTr="009A7A3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EF772F"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C3E09"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A033412-教学专用仪器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A4B1C5"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教学专用仪器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448584"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1（项）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C30693"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E00547"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详见招标文件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74066"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1148950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AE4718" w14:textId="77777777" w:rsidR="009A7A38" w:rsidRPr="009A7A38" w:rsidRDefault="009A7A38" w:rsidP="009A7A38">
            <w:pPr>
              <w:widowControl/>
              <w:jc w:val="center"/>
              <w:rPr>
                <w:rFonts w:ascii="宋体" w:eastAsia="宋体" w:hAnsi="宋体" w:cs="Segoe UI"/>
                <w:kern w:val="0"/>
                <w:sz w:val="24"/>
                <w:szCs w:val="24"/>
              </w:rPr>
            </w:pPr>
            <w:r w:rsidRPr="009A7A38">
              <w:rPr>
                <w:rFonts w:ascii="宋体" w:eastAsia="宋体" w:hAnsi="宋体" w:cs="Segoe UI"/>
                <w:kern w:val="0"/>
                <w:sz w:val="24"/>
                <w:szCs w:val="24"/>
              </w:rPr>
              <w:t>工业</w:t>
            </w:r>
          </w:p>
        </w:tc>
      </w:tr>
    </w:tbl>
    <w:p w14:paraId="4992CE3D" w14:textId="77777777" w:rsidR="009A7A38" w:rsidRPr="009A7A38" w:rsidRDefault="009A7A38" w:rsidP="009A7A38">
      <w:pPr>
        <w:widowControl/>
        <w:jc w:val="left"/>
        <w:rPr>
          <w:rFonts w:ascii="宋体" w:eastAsia="宋体" w:hAnsi="宋体" w:cs="宋体"/>
          <w:kern w:val="0"/>
          <w:sz w:val="24"/>
          <w:szCs w:val="24"/>
        </w:rPr>
      </w:pPr>
      <w:r w:rsidRPr="009A7A38">
        <w:rPr>
          <w:rFonts w:ascii="宋体" w:eastAsia="宋体" w:hAnsi="宋体" w:cs="Calibri"/>
          <w:kern w:val="0"/>
          <w:sz w:val="24"/>
          <w:szCs w:val="24"/>
          <w:shd w:val="clear" w:color="auto" w:fill="FFFFFF"/>
        </w:rPr>
        <w:t>             </w:t>
      </w:r>
      <w:r w:rsidRPr="009A7A38">
        <w:rPr>
          <w:rFonts w:ascii="宋体" w:eastAsia="宋体" w:hAnsi="宋体" w:cs="宋体"/>
          <w:kern w:val="0"/>
          <w:sz w:val="24"/>
          <w:szCs w:val="24"/>
          <w:shd w:val="clear" w:color="auto" w:fill="FFFFFF"/>
        </w:rPr>
        <w:t>合同履行期限：</w:t>
      </w:r>
      <w:r w:rsidRPr="009A7A38">
        <w:rPr>
          <w:rFonts w:ascii="宋体" w:eastAsia="宋体" w:hAnsi="宋体" w:cs="Calibri"/>
          <w:kern w:val="0"/>
          <w:sz w:val="24"/>
          <w:szCs w:val="24"/>
          <w:shd w:val="clear" w:color="auto" w:fill="FFFFFF"/>
        </w:rPr>
        <w:t> </w:t>
      </w:r>
      <w:r w:rsidRPr="009A7A38">
        <w:rPr>
          <w:rFonts w:ascii="宋体" w:eastAsia="宋体" w:hAnsi="宋体" w:cs="宋体"/>
          <w:kern w:val="0"/>
          <w:sz w:val="24"/>
          <w:szCs w:val="24"/>
          <w:shd w:val="clear" w:color="auto" w:fill="FFFFFF"/>
        </w:rPr>
        <w:t>详见招标文件</w:t>
      </w:r>
      <w:r w:rsidRPr="009A7A38">
        <w:rPr>
          <w:rFonts w:ascii="宋体" w:eastAsia="宋体" w:hAnsi="宋体" w:cs="Segoe UI"/>
          <w:kern w:val="0"/>
          <w:sz w:val="24"/>
          <w:szCs w:val="24"/>
        </w:rPr>
        <w:br/>
      </w:r>
      <w:r w:rsidRPr="009A7A38">
        <w:rPr>
          <w:rFonts w:ascii="宋体" w:eastAsia="宋体" w:hAnsi="宋体" w:cs="Calibri"/>
          <w:kern w:val="0"/>
          <w:sz w:val="24"/>
          <w:szCs w:val="24"/>
          <w:shd w:val="clear" w:color="auto" w:fill="FFFFFF"/>
        </w:rPr>
        <w:t>             </w:t>
      </w:r>
      <w:r w:rsidRPr="009A7A38">
        <w:rPr>
          <w:rFonts w:ascii="宋体" w:eastAsia="宋体" w:hAnsi="宋体" w:cs="宋体"/>
          <w:kern w:val="0"/>
          <w:sz w:val="24"/>
          <w:szCs w:val="24"/>
          <w:shd w:val="clear" w:color="auto" w:fill="FFFFFF"/>
        </w:rPr>
        <w:t>本采购包：不接受联合体投标</w:t>
      </w:r>
      <w:r w:rsidRPr="009A7A38">
        <w:rPr>
          <w:rFonts w:ascii="宋体" w:eastAsia="宋体" w:hAnsi="宋体" w:cs="Segoe UI"/>
          <w:kern w:val="0"/>
          <w:sz w:val="24"/>
          <w:szCs w:val="24"/>
        </w:rPr>
        <w:br/>
      </w:r>
    </w:p>
    <w:p w14:paraId="1FFED6D9"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lastRenderedPageBreak/>
        <w:t>二、申请人的资格要求：</w:t>
      </w:r>
    </w:p>
    <w:p w14:paraId="0E8510C3"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        1.满足《中华人民共和国政府采购法》第二十二条规定；</w:t>
      </w:r>
      <w:r w:rsidRPr="009A7A38">
        <w:rPr>
          <w:rFonts w:ascii="宋体" w:eastAsia="宋体" w:hAnsi="宋体" w:cs="Calibri"/>
          <w:kern w:val="0"/>
          <w:sz w:val="24"/>
          <w:szCs w:val="24"/>
        </w:rPr>
        <w:t> </w:t>
      </w:r>
      <w:r w:rsidRPr="009A7A38">
        <w:rPr>
          <w:rFonts w:ascii="宋体" w:eastAsia="宋体" w:hAnsi="宋体" w:cs="Segoe UI"/>
          <w:kern w:val="0"/>
          <w:sz w:val="24"/>
          <w:szCs w:val="24"/>
        </w:rPr>
        <w:t xml:space="preserve"> </w:t>
      </w:r>
      <w:r w:rsidRPr="009A7A38">
        <w:rPr>
          <w:rFonts w:ascii="宋体" w:eastAsia="宋体" w:hAnsi="宋体" w:cs="Calibri"/>
          <w:kern w:val="0"/>
          <w:sz w:val="24"/>
          <w:szCs w:val="24"/>
        </w:rPr>
        <w:t> </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2.本项目的特定资格要求：</w:t>
      </w:r>
      <w:r w:rsidRPr="009A7A38">
        <w:rPr>
          <w:rFonts w:ascii="宋体" w:eastAsia="宋体" w:hAnsi="宋体" w:cs="Segoe UI"/>
          <w:kern w:val="0"/>
          <w:sz w:val="24"/>
          <w:szCs w:val="24"/>
        </w:rPr>
        <w:br/>
      </w:r>
      <w:r w:rsidRPr="009A7A38">
        <w:rPr>
          <w:rFonts w:ascii="宋体" w:eastAsia="宋体" w:hAnsi="宋体" w:cs="Calibri"/>
          <w:b/>
          <w:bCs/>
          <w:kern w:val="0"/>
          <w:sz w:val="24"/>
          <w:szCs w:val="24"/>
        </w:rPr>
        <w:t>         </w:t>
      </w:r>
      <w:r w:rsidRPr="009A7A38">
        <w:rPr>
          <w:rFonts w:ascii="宋体" w:eastAsia="宋体" w:hAnsi="宋体" w:cs="Segoe UI"/>
          <w:b/>
          <w:bCs/>
          <w:kern w:val="0"/>
          <w:sz w:val="24"/>
          <w:szCs w:val="24"/>
        </w:rPr>
        <w:t>包1</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(1)明细：信用记录查询结果增补内容</w:t>
      </w:r>
      <w:r w:rsidRPr="009A7A38">
        <w:rPr>
          <w:rFonts w:ascii="宋体" w:eastAsia="宋体" w:hAnsi="宋体" w:cs="Calibri"/>
          <w:kern w:val="0"/>
          <w:sz w:val="24"/>
          <w:szCs w:val="24"/>
        </w:rPr>
        <w:t>    </w:t>
      </w:r>
      <w:r w:rsidRPr="009A7A38">
        <w:rPr>
          <w:rFonts w:ascii="宋体" w:eastAsia="宋体" w:hAnsi="宋体" w:cs="Segoe UI"/>
          <w:kern w:val="0"/>
          <w:sz w:val="24"/>
          <w:szCs w:val="24"/>
        </w:rPr>
        <w:t>描述：在一般资格证明文件中关于“信用记录查询结果”要求的基础上，对于厦门市政府采购项目，还应符合《关于进一步规范供应商信用记录查询使用的通知》（厦财采〔 2020〕14号）及《关于加强供应商信用记录查询使用的通知》（厦门市财政局2021年7月23日发）的文件精神，并增加以下内容： （1）资格审查时，信用记录查询渠道增加：信用中国（福建厦门）（credit.xm.gov.cn）。 （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(2)明细：关于“财务状况报告”、“依法缴纳税收证明材料”及“依法缴纳社会保障资金证明材料”的补充说明</w:t>
      </w:r>
      <w:r w:rsidRPr="009A7A38">
        <w:rPr>
          <w:rFonts w:ascii="宋体" w:eastAsia="宋体" w:hAnsi="宋体" w:cs="Calibri"/>
          <w:kern w:val="0"/>
          <w:sz w:val="24"/>
          <w:szCs w:val="24"/>
        </w:rPr>
        <w:t>    </w:t>
      </w:r>
      <w:r w:rsidRPr="009A7A38">
        <w:rPr>
          <w:rFonts w:ascii="宋体" w:eastAsia="宋体" w:hAnsi="宋体" w:cs="Segoe UI"/>
          <w:kern w:val="0"/>
          <w:sz w:val="24"/>
          <w:szCs w:val="24"/>
        </w:rPr>
        <w:t>描述：（1）根据厦财采〔2020〕10号文的规定，因疫情影响享受缓缴或免缴社保资金、税款的企业，无法提供相关社保、税收缴纳证明材料的，提供有关情况说明视同社保、税收缴纳证明材料提交完整； （2）根据厦财采〔2021〕5号文的规定，预算金额500万元以下的政府采购项目基本资格条件采取“信用承诺制”，供应商提供资格承诺函（格式见附件）的即可参加采购活动，在投标文件中无需提供财务状况报告、依法缴纳税收和社会保障资金的相关证明材料。（注：预算金额超500万元的项目不适用）</w:t>
      </w:r>
      <w:r w:rsidRPr="009A7A38">
        <w:rPr>
          <w:rFonts w:ascii="宋体" w:eastAsia="宋体" w:hAnsi="宋体" w:cs="Segoe UI"/>
          <w:kern w:val="0"/>
          <w:sz w:val="24"/>
          <w:szCs w:val="24"/>
        </w:rPr>
        <w:br/>
        <w:t xml:space="preserve">（如项目接受联合体投标，对联合体应提出相关资格要求；如属于特定行业项目,供应商应当具备特定行业法定准入要求。) </w:t>
      </w:r>
      <w:r w:rsidRPr="009A7A38">
        <w:rPr>
          <w:rFonts w:ascii="宋体" w:eastAsia="宋体" w:hAnsi="宋体" w:cs="Calibri"/>
          <w:kern w:val="0"/>
          <w:sz w:val="24"/>
          <w:szCs w:val="24"/>
        </w:rPr>
        <w:t>  </w:t>
      </w:r>
      <w:r w:rsidRPr="009A7A38">
        <w:rPr>
          <w:rFonts w:ascii="宋体" w:eastAsia="宋体" w:hAnsi="宋体" w:cs="Segoe UI"/>
          <w:kern w:val="0"/>
          <w:sz w:val="24"/>
          <w:szCs w:val="24"/>
        </w:rPr>
        <w:br/>
        <w:t>三、采购项目需要落实的政府采购政策</w:t>
      </w:r>
      <w:r w:rsidRPr="009A7A38">
        <w:rPr>
          <w:rFonts w:ascii="宋体" w:eastAsia="宋体" w:hAnsi="宋体" w:cs="Segoe UI"/>
          <w:kern w:val="0"/>
          <w:sz w:val="24"/>
          <w:szCs w:val="24"/>
        </w:rPr>
        <w:br/>
      </w:r>
      <w:r w:rsidRPr="009A7A38">
        <w:rPr>
          <w:rFonts w:ascii="宋体" w:eastAsia="宋体" w:hAnsi="宋体" w:cs="Calibri"/>
          <w:kern w:val="0"/>
          <w:sz w:val="24"/>
          <w:szCs w:val="24"/>
        </w:rPr>
        <w:t>         </w:t>
      </w:r>
      <w:r w:rsidRPr="009A7A38">
        <w:rPr>
          <w:rFonts w:ascii="宋体" w:eastAsia="宋体" w:hAnsi="宋体" w:cs="Segoe UI"/>
          <w:kern w:val="0"/>
          <w:sz w:val="24"/>
          <w:szCs w:val="24"/>
        </w:rPr>
        <w:t xml:space="preserve"> （1）节能产品。（2）环境标志产品。（3）信息安全产品。（4）中小企业（含监狱企业、残疾人福利性单位、个体工商户）。（5）信用记录。</w:t>
      </w:r>
      <w:r w:rsidRPr="009A7A38">
        <w:rPr>
          <w:rFonts w:ascii="宋体" w:eastAsia="宋体" w:hAnsi="宋体" w:cs="Segoe UI"/>
          <w:kern w:val="0"/>
          <w:sz w:val="24"/>
          <w:szCs w:val="24"/>
        </w:rPr>
        <w:br/>
      </w:r>
    </w:p>
    <w:p w14:paraId="21E0B8B9"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四、获取招标文件</w:t>
      </w:r>
      <w:r w:rsidRPr="009A7A38">
        <w:rPr>
          <w:rFonts w:ascii="宋体" w:eastAsia="宋体" w:hAnsi="宋体" w:cs="Segoe UI"/>
          <w:kern w:val="0"/>
          <w:sz w:val="24"/>
          <w:szCs w:val="24"/>
        </w:rPr>
        <w:br/>
        <w:t>        时间：</w:t>
      </w:r>
      <w:r w:rsidRPr="009A7A38">
        <w:rPr>
          <w:rFonts w:ascii="宋体" w:eastAsia="宋体" w:hAnsi="宋体" w:cs="Segoe UI" w:hint="eastAsia"/>
          <w:kern w:val="0"/>
          <w:sz w:val="24"/>
          <w:szCs w:val="24"/>
          <w:shd w:val="clear" w:color="auto" w:fill="FFFFFF"/>
        </w:rPr>
        <w:t>2022-09-28 16:30</w:t>
      </w:r>
      <w:r w:rsidRPr="009A7A38">
        <w:rPr>
          <w:rFonts w:ascii="宋体" w:eastAsia="宋体" w:hAnsi="宋体" w:cs="Segoe UI"/>
          <w:kern w:val="0"/>
          <w:sz w:val="24"/>
          <w:szCs w:val="24"/>
          <w:shd w:val="clear" w:color="auto" w:fill="FFFFFF"/>
        </w:rPr>
        <w:t>至</w:t>
      </w:r>
      <w:r w:rsidRPr="009A7A38">
        <w:rPr>
          <w:rFonts w:ascii="宋体" w:eastAsia="宋体" w:hAnsi="宋体" w:cs="Segoe UI" w:hint="eastAsia"/>
          <w:kern w:val="0"/>
          <w:sz w:val="24"/>
          <w:szCs w:val="24"/>
          <w:shd w:val="clear" w:color="auto" w:fill="FFFFFF"/>
        </w:rPr>
        <w:t>2022-10-13 23:59:59</w:t>
      </w:r>
      <w:r w:rsidRPr="009A7A38">
        <w:rPr>
          <w:rFonts w:ascii="宋体" w:eastAsia="宋体" w:hAnsi="宋体" w:cs="Segoe UI"/>
          <w:kern w:val="0"/>
          <w:sz w:val="24"/>
          <w:szCs w:val="24"/>
          <w:shd w:val="clear" w:color="auto" w:fill="FFFFFF"/>
        </w:rPr>
        <w:t>（提供期限自本公告发布之日起不得少于5 个工作日），每天上午00:00:00至11:59:59，下午12:00:00至23:59:59（北京时间，法定节假日除外)</w:t>
      </w:r>
      <w:r w:rsidRPr="009A7A38">
        <w:rPr>
          <w:rFonts w:ascii="宋体" w:eastAsia="宋体" w:hAnsi="宋体" w:cs="Segoe UI"/>
          <w:kern w:val="0"/>
          <w:sz w:val="24"/>
          <w:szCs w:val="24"/>
          <w:shd w:val="clear" w:color="auto" w:fill="FFFFFF"/>
        </w:rPr>
        <w:br/>
      </w:r>
      <w:r w:rsidRPr="009A7A38">
        <w:rPr>
          <w:rFonts w:ascii="宋体" w:eastAsia="宋体" w:hAnsi="宋体" w:cs="Segoe UI"/>
          <w:kern w:val="0"/>
          <w:sz w:val="24"/>
          <w:szCs w:val="24"/>
        </w:rPr>
        <w:t>        地点：招标文件随同本项目招标公告一并 发布；投标人应先在福建省政府采购网(zfcg.czt.fujian.gov.cn)免费申请账号在福建省政府采 购网上公开信息系统按项目下载招标文件(请根据项目所在地，登录对应的(省本级/市级/区县)）福建省政府采 购网上公开信息系统操作)，否则投标将被拒</w:t>
      </w:r>
      <w:r w:rsidRPr="009A7A38">
        <w:rPr>
          <w:rFonts w:ascii="宋体" w:eastAsia="宋体" w:hAnsi="宋体" w:cs="Segoe UI"/>
          <w:kern w:val="0"/>
          <w:sz w:val="24"/>
          <w:szCs w:val="24"/>
        </w:rPr>
        <w:lastRenderedPageBreak/>
        <w:t>绝。</w:t>
      </w:r>
      <w:r w:rsidRPr="009A7A38">
        <w:rPr>
          <w:rFonts w:ascii="宋体" w:eastAsia="宋体" w:hAnsi="宋体" w:cs="Segoe UI"/>
          <w:kern w:val="0"/>
          <w:sz w:val="24"/>
          <w:szCs w:val="24"/>
        </w:rPr>
        <w:br/>
        <w:t>       方式：在线获 取</w:t>
      </w:r>
      <w:r w:rsidRPr="009A7A38">
        <w:rPr>
          <w:rFonts w:ascii="宋体" w:eastAsia="宋体" w:hAnsi="宋体" w:cs="Segoe UI"/>
          <w:kern w:val="0"/>
          <w:sz w:val="24"/>
          <w:szCs w:val="24"/>
        </w:rPr>
        <w:br/>
        <w:t>       售价：免费</w:t>
      </w:r>
    </w:p>
    <w:p w14:paraId="451B474E"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五、提交投标文件截止时间、开标时间和地点</w:t>
      </w:r>
    </w:p>
    <w:p w14:paraId="428B5AB8"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        2022-10-19 09:15（北京时间）（自招标文件开始发出之日起至投标人提交投标文件截止之日 止，不得少于20日）</w:t>
      </w:r>
      <w:r w:rsidRPr="009A7A38">
        <w:rPr>
          <w:rFonts w:ascii="宋体" w:eastAsia="宋体" w:hAnsi="宋体" w:cs="Segoe UI"/>
          <w:kern w:val="0"/>
          <w:sz w:val="24"/>
          <w:szCs w:val="24"/>
        </w:rPr>
        <w:br/>
        <w:t>        地点：</w:t>
      </w:r>
    </w:p>
    <w:p w14:paraId="77242772" w14:textId="77777777" w:rsidR="009A7A38" w:rsidRPr="009A7A38" w:rsidRDefault="009A7A38" w:rsidP="009A7A38">
      <w:pPr>
        <w:widowControl/>
        <w:shd w:val="clear" w:color="auto" w:fill="FFFFFF"/>
        <w:jc w:val="left"/>
        <w:rPr>
          <w:rFonts w:ascii="宋体" w:eastAsia="宋体" w:hAnsi="宋体" w:cs="Segoe UI"/>
          <w:kern w:val="0"/>
          <w:sz w:val="24"/>
          <w:szCs w:val="24"/>
        </w:rPr>
      </w:pPr>
      <w:r w:rsidRPr="009A7A38">
        <w:rPr>
          <w:rFonts w:ascii="宋体" w:eastAsia="宋体" w:hAnsi="宋体" w:cs="Segoe UI"/>
          <w:kern w:val="0"/>
          <w:sz w:val="24"/>
          <w:szCs w:val="24"/>
        </w:rPr>
        <w:t>福建省厦门市湖里区云顶北路842号（市行政服务中心4层） - C区开标室3（厦门市公共资源交易中心）</w:t>
      </w:r>
    </w:p>
    <w:p w14:paraId="410A421D"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六、公告期限</w:t>
      </w:r>
    </w:p>
    <w:p w14:paraId="41973C8F"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        自本公告发布之日起5个工作日。</w:t>
      </w:r>
    </w:p>
    <w:p w14:paraId="61FB149C"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七、其他补充事宜</w:t>
      </w:r>
      <w:r w:rsidRPr="009A7A38">
        <w:rPr>
          <w:rFonts w:ascii="宋体" w:eastAsia="宋体" w:hAnsi="宋体" w:cs="Segoe UI"/>
          <w:kern w:val="0"/>
          <w:sz w:val="24"/>
          <w:szCs w:val="24"/>
        </w:rPr>
        <w:br/>
        <w:t>         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投标人不到开标现场的，请下载《远程开标操作手册》，在开标时自行登录采购系统，线上观看开标过程，并按要求在开标时段对投标文件进行远程解密、远程签章</w:t>
      </w:r>
      <w:r w:rsidRPr="009A7A38">
        <w:rPr>
          <w:rFonts w:ascii="宋体" w:eastAsia="宋体" w:hAnsi="宋体" w:cs="Segoe UI"/>
          <w:kern w:val="0"/>
          <w:sz w:val="24"/>
          <w:szCs w:val="24"/>
        </w:rPr>
        <w:br/>
      </w:r>
      <w:r w:rsidRPr="009A7A38">
        <w:rPr>
          <w:rFonts w:ascii="宋体" w:eastAsia="宋体" w:hAnsi="宋体" w:cs="Segoe UI"/>
          <w:kern w:val="0"/>
          <w:sz w:val="24"/>
          <w:szCs w:val="24"/>
        </w:rPr>
        <w:br/>
        <w:t>八、对本次招标提出询问，请按以下方式联系。</w:t>
      </w:r>
    </w:p>
    <w:p w14:paraId="78529CA1"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        1.采购人信息</w:t>
      </w:r>
      <w:r w:rsidRPr="009A7A38">
        <w:rPr>
          <w:rFonts w:ascii="宋体" w:eastAsia="宋体" w:hAnsi="宋体" w:cs="Segoe UI"/>
          <w:kern w:val="0"/>
          <w:sz w:val="24"/>
          <w:szCs w:val="24"/>
        </w:rPr>
        <w:br/>
        <w:t>        名    称：厦门海洋职业技术学院  </w:t>
      </w:r>
      <w:r w:rsidRPr="009A7A38">
        <w:rPr>
          <w:rFonts w:ascii="宋体" w:eastAsia="宋体" w:hAnsi="宋体" w:cs="Segoe UI"/>
          <w:kern w:val="0"/>
          <w:sz w:val="24"/>
          <w:szCs w:val="24"/>
        </w:rPr>
        <w:br/>
        <w:t>        地    址：福建省厦门市思明区体育路61号</w:t>
      </w:r>
      <w:r w:rsidRPr="009A7A38">
        <w:rPr>
          <w:rFonts w:ascii="宋体" w:eastAsia="宋体" w:hAnsi="宋体" w:cs="Segoe UI"/>
          <w:kern w:val="0"/>
          <w:sz w:val="24"/>
          <w:szCs w:val="24"/>
        </w:rPr>
        <w:br/>
        <w:t>         联系方式：0592-7769270</w:t>
      </w:r>
    </w:p>
    <w:p w14:paraId="144FC547"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t>        2.采购代理机构信息（如有）</w:t>
      </w:r>
      <w:r w:rsidRPr="009A7A38">
        <w:rPr>
          <w:rFonts w:ascii="宋体" w:eastAsia="宋体" w:hAnsi="宋体" w:cs="Segoe UI"/>
          <w:kern w:val="0"/>
          <w:sz w:val="24"/>
          <w:szCs w:val="24"/>
        </w:rPr>
        <w:br/>
        <w:t>        名    称：厦门市中实采购招标有限公司</w:t>
      </w:r>
      <w:r w:rsidRPr="009A7A38">
        <w:rPr>
          <w:rFonts w:ascii="宋体" w:eastAsia="宋体" w:hAnsi="宋体" w:cs="Segoe UI"/>
          <w:kern w:val="0"/>
          <w:sz w:val="24"/>
          <w:szCs w:val="24"/>
        </w:rPr>
        <w:br/>
        <w:t>        地　　址：厦门市思明区厦门市思明区湖滨南路57号18A、B、C、D、E、F单元</w:t>
      </w:r>
      <w:r w:rsidRPr="009A7A38">
        <w:rPr>
          <w:rFonts w:ascii="宋体" w:eastAsia="宋体" w:hAnsi="宋体" w:cs="Segoe UI"/>
          <w:kern w:val="0"/>
          <w:sz w:val="24"/>
          <w:szCs w:val="24"/>
        </w:rPr>
        <w:br/>
        <w:t>        联系方式：0592-2200055</w:t>
      </w:r>
    </w:p>
    <w:p w14:paraId="534FE0C6"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r w:rsidRPr="009A7A38">
        <w:rPr>
          <w:rFonts w:ascii="宋体" w:eastAsia="宋体" w:hAnsi="宋体" w:cs="Segoe UI"/>
          <w:kern w:val="0"/>
          <w:sz w:val="24"/>
          <w:szCs w:val="24"/>
        </w:rPr>
        <w:lastRenderedPageBreak/>
        <w:t>        3.项目联系方式</w:t>
      </w:r>
      <w:r w:rsidRPr="009A7A38">
        <w:rPr>
          <w:rFonts w:ascii="宋体" w:eastAsia="宋体" w:hAnsi="宋体" w:cs="Segoe UI"/>
          <w:kern w:val="0"/>
          <w:sz w:val="24"/>
          <w:szCs w:val="24"/>
        </w:rPr>
        <w:br/>
        <w:t>        项目联系人：曲先生</w:t>
      </w:r>
      <w:r w:rsidRPr="009A7A38">
        <w:rPr>
          <w:rFonts w:ascii="宋体" w:eastAsia="宋体" w:hAnsi="宋体" w:cs="Segoe UI"/>
          <w:kern w:val="0"/>
          <w:sz w:val="24"/>
          <w:szCs w:val="24"/>
        </w:rPr>
        <w:br/>
        <w:t>        电　　 话：0592-2200055</w:t>
      </w:r>
      <w:r w:rsidRPr="009A7A38">
        <w:rPr>
          <w:rFonts w:ascii="宋体" w:eastAsia="宋体" w:hAnsi="宋体" w:cs="Segoe UI"/>
          <w:kern w:val="0"/>
          <w:sz w:val="24"/>
          <w:szCs w:val="24"/>
        </w:rPr>
        <w:br/>
        <w:t>        网址： zfcg.czt.fujian.gov.cn</w:t>
      </w:r>
      <w:r w:rsidRPr="009A7A38">
        <w:rPr>
          <w:rFonts w:ascii="宋体" w:eastAsia="宋体" w:hAnsi="宋体" w:cs="Segoe UI"/>
          <w:kern w:val="0"/>
          <w:sz w:val="24"/>
          <w:szCs w:val="24"/>
        </w:rPr>
        <w:br/>
        <w:t>        开户名：厦门市中实采购招标有限公司</w:t>
      </w:r>
    </w:p>
    <w:p w14:paraId="3A6EFDAC"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p>
    <w:p w14:paraId="4F067EFC" w14:textId="77777777" w:rsidR="009A7A38" w:rsidRPr="009A7A38" w:rsidRDefault="009A7A38" w:rsidP="009A7A38">
      <w:pPr>
        <w:widowControl/>
        <w:shd w:val="clear" w:color="auto" w:fill="FFFFFF"/>
        <w:spacing w:before="600"/>
        <w:ind w:firstLine="390"/>
        <w:jc w:val="left"/>
        <w:rPr>
          <w:rFonts w:ascii="宋体" w:eastAsia="宋体" w:hAnsi="宋体" w:cs="Segoe UI"/>
          <w:kern w:val="0"/>
          <w:sz w:val="24"/>
          <w:szCs w:val="24"/>
        </w:rPr>
      </w:pPr>
    </w:p>
    <w:p w14:paraId="474258AC" w14:textId="77777777" w:rsidR="009A7A38" w:rsidRPr="009A7A38" w:rsidRDefault="009A7A38" w:rsidP="009A7A38">
      <w:pPr>
        <w:widowControl/>
        <w:shd w:val="clear" w:color="auto" w:fill="FFFFFF"/>
        <w:spacing w:before="600" w:line="360" w:lineRule="atLeast"/>
        <w:ind w:firstLine="420"/>
        <w:jc w:val="right"/>
        <w:rPr>
          <w:rFonts w:ascii="宋体" w:eastAsia="宋体" w:hAnsi="宋体" w:cs="Segoe UI"/>
          <w:kern w:val="0"/>
          <w:sz w:val="24"/>
          <w:szCs w:val="24"/>
        </w:rPr>
      </w:pPr>
      <w:r w:rsidRPr="009A7A38">
        <w:rPr>
          <w:rFonts w:ascii="宋体" w:eastAsia="宋体" w:hAnsi="宋体" w:cs="Segoe UI"/>
          <w:kern w:val="0"/>
          <w:sz w:val="24"/>
          <w:szCs w:val="24"/>
        </w:rPr>
        <w:t>        </w:t>
      </w:r>
      <w:r w:rsidRPr="009A7A38">
        <w:rPr>
          <w:rFonts w:ascii="宋体" w:eastAsia="宋体" w:hAnsi="宋体" w:cs="Segoe UI" w:hint="eastAsia"/>
          <w:kern w:val="0"/>
          <w:sz w:val="24"/>
          <w:szCs w:val="24"/>
        </w:rPr>
        <w:t>                            厦门市中实采购招标有限公司</w:t>
      </w:r>
    </w:p>
    <w:p w14:paraId="57509121" w14:textId="77777777" w:rsidR="009A7A38" w:rsidRPr="009A7A38" w:rsidRDefault="009A7A38" w:rsidP="009A7A38">
      <w:pPr>
        <w:widowControl/>
        <w:shd w:val="clear" w:color="auto" w:fill="FFFFFF"/>
        <w:spacing w:before="600" w:line="360" w:lineRule="atLeast"/>
        <w:ind w:firstLine="420"/>
        <w:jc w:val="right"/>
        <w:rPr>
          <w:rFonts w:ascii="宋体" w:eastAsia="宋体" w:hAnsi="宋体" w:cs="Segoe UI"/>
          <w:kern w:val="0"/>
          <w:sz w:val="24"/>
          <w:szCs w:val="24"/>
        </w:rPr>
      </w:pPr>
      <w:r w:rsidRPr="009A7A38">
        <w:rPr>
          <w:rFonts w:ascii="宋体" w:eastAsia="宋体" w:hAnsi="宋体" w:cs="Segoe UI"/>
          <w:kern w:val="0"/>
          <w:sz w:val="24"/>
          <w:szCs w:val="24"/>
        </w:rPr>
        <w:t>        </w:t>
      </w:r>
      <w:r w:rsidRPr="009A7A38">
        <w:rPr>
          <w:rFonts w:ascii="宋体" w:eastAsia="宋体" w:hAnsi="宋体" w:cs="Segoe UI" w:hint="eastAsia"/>
          <w:kern w:val="0"/>
          <w:sz w:val="24"/>
          <w:szCs w:val="24"/>
        </w:rPr>
        <w:t>                             2022-09-28</w:t>
      </w:r>
    </w:p>
    <w:p w14:paraId="608E1B94" w14:textId="77777777" w:rsidR="002A1CD3" w:rsidRPr="009A7A38" w:rsidRDefault="002A1CD3"/>
    <w:sectPr w:rsidR="002A1CD3" w:rsidRPr="009A7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88D3" w14:textId="77777777" w:rsidR="00704ED1" w:rsidRDefault="00704ED1" w:rsidP="009A7A38">
      <w:r>
        <w:separator/>
      </w:r>
    </w:p>
  </w:endnote>
  <w:endnote w:type="continuationSeparator" w:id="0">
    <w:p w14:paraId="22ED0D2F" w14:textId="77777777" w:rsidR="00704ED1" w:rsidRDefault="00704ED1" w:rsidP="009A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28E7" w14:textId="77777777" w:rsidR="00704ED1" w:rsidRDefault="00704ED1" w:rsidP="009A7A38">
      <w:r>
        <w:separator/>
      </w:r>
    </w:p>
  </w:footnote>
  <w:footnote w:type="continuationSeparator" w:id="0">
    <w:p w14:paraId="34AEC989" w14:textId="77777777" w:rsidR="00704ED1" w:rsidRDefault="00704ED1" w:rsidP="009A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9F"/>
    <w:rsid w:val="002A1CD3"/>
    <w:rsid w:val="00704ED1"/>
    <w:rsid w:val="009A7A38"/>
    <w:rsid w:val="00B84103"/>
    <w:rsid w:val="00C4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570A938-839E-41F8-BEC4-86F9EF3F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A7A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A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7A38"/>
    <w:rPr>
      <w:sz w:val="18"/>
      <w:szCs w:val="18"/>
    </w:rPr>
  </w:style>
  <w:style w:type="paragraph" w:styleId="a5">
    <w:name w:val="footer"/>
    <w:basedOn w:val="a"/>
    <w:link w:val="a6"/>
    <w:uiPriority w:val="99"/>
    <w:unhideWhenUsed/>
    <w:rsid w:val="009A7A38"/>
    <w:pPr>
      <w:tabs>
        <w:tab w:val="center" w:pos="4153"/>
        <w:tab w:val="right" w:pos="8306"/>
      </w:tabs>
      <w:snapToGrid w:val="0"/>
      <w:jc w:val="left"/>
    </w:pPr>
    <w:rPr>
      <w:sz w:val="18"/>
      <w:szCs w:val="18"/>
    </w:rPr>
  </w:style>
  <w:style w:type="character" w:customStyle="1" w:styleId="a6">
    <w:name w:val="页脚 字符"/>
    <w:basedOn w:val="a0"/>
    <w:link w:val="a5"/>
    <w:uiPriority w:val="99"/>
    <w:rsid w:val="009A7A38"/>
    <w:rPr>
      <w:sz w:val="18"/>
      <w:szCs w:val="18"/>
    </w:rPr>
  </w:style>
  <w:style w:type="character" w:customStyle="1" w:styleId="20">
    <w:name w:val="标题 2 字符"/>
    <w:basedOn w:val="a0"/>
    <w:link w:val="2"/>
    <w:uiPriority w:val="9"/>
    <w:rsid w:val="009A7A38"/>
    <w:rPr>
      <w:rFonts w:ascii="宋体" w:eastAsia="宋体" w:hAnsi="宋体" w:cs="宋体"/>
      <w:b/>
      <w:bCs/>
      <w:kern w:val="0"/>
      <w:sz w:val="36"/>
      <w:szCs w:val="36"/>
    </w:rPr>
  </w:style>
  <w:style w:type="paragraph" w:styleId="a7">
    <w:name w:val="Normal (Web)"/>
    <w:basedOn w:val="a"/>
    <w:uiPriority w:val="99"/>
    <w:semiHidden/>
    <w:unhideWhenUsed/>
    <w:rsid w:val="009A7A3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A7A38"/>
    <w:rPr>
      <w:b/>
      <w:bCs/>
    </w:rPr>
  </w:style>
  <w:style w:type="character" w:customStyle="1" w:styleId="customizeprojectname">
    <w:name w:val="customize__projectname"/>
    <w:basedOn w:val="a0"/>
    <w:rsid w:val="009A7A38"/>
  </w:style>
  <w:style w:type="character" w:customStyle="1" w:styleId="customizecgr">
    <w:name w:val="customize_cgr"/>
    <w:basedOn w:val="a0"/>
    <w:rsid w:val="009A7A38"/>
  </w:style>
  <w:style w:type="character" w:customStyle="1" w:styleId="customizeagent">
    <w:name w:val="customize_agent"/>
    <w:basedOn w:val="a0"/>
    <w:rsid w:val="009A7A38"/>
  </w:style>
  <w:style w:type="character" w:customStyle="1" w:styleId="customizeprojectcode">
    <w:name w:val="customize_project_code"/>
    <w:basedOn w:val="a0"/>
    <w:rsid w:val="009A7A38"/>
  </w:style>
  <w:style w:type="character" w:customStyle="1" w:styleId="customizecgrdz">
    <w:name w:val="customize_cgrdz"/>
    <w:basedOn w:val="a0"/>
    <w:rsid w:val="009A7A38"/>
  </w:style>
  <w:style w:type="character" w:customStyle="1" w:styleId="customizecgrdh">
    <w:name w:val="customize_cgrdh"/>
    <w:basedOn w:val="a0"/>
    <w:rsid w:val="009A7A38"/>
  </w:style>
  <w:style w:type="character" w:customStyle="1" w:styleId="customizeagentadd">
    <w:name w:val="customize_agentadd"/>
    <w:basedOn w:val="a0"/>
    <w:rsid w:val="009A7A38"/>
  </w:style>
  <w:style w:type="character" w:customStyle="1" w:styleId="customizeagenttel">
    <w:name w:val="customize_agenttel"/>
    <w:basedOn w:val="a0"/>
    <w:rsid w:val="009A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854796">
      <w:bodyDiv w:val="1"/>
      <w:marLeft w:val="0"/>
      <w:marRight w:val="0"/>
      <w:marTop w:val="0"/>
      <w:marBottom w:val="0"/>
      <w:divBdr>
        <w:top w:val="none" w:sz="0" w:space="0" w:color="auto"/>
        <w:left w:val="none" w:sz="0" w:space="0" w:color="auto"/>
        <w:bottom w:val="none" w:sz="0" w:space="0" w:color="auto"/>
        <w:right w:val="none" w:sz="0" w:space="0" w:color="auto"/>
      </w:divBdr>
      <w:divsChild>
        <w:div w:id="152723992">
          <w:marLeft w:val="0"/>
          <w:marRight w:val="0"/>
          <w:marTop w:val="0"/>
          <w:marBottom w:val="0"/>
          <w:divBdr>
            <w:top w:val="none" w:sz="0" w:space="0" w:color="auto"/>
            <w:left w:val="none" w:sz="0" w:space="0" w:color="auto"/>
            <w:bottom w:val="dotted" w:sz="6" w:space="0" w:color="000000"/>
            <w:right w:val="none" w:sz="0" w:space="0" w:color="auto"/>
          </w:divBdr>
          <w:divsChild>
            <w:div w:id="1766219252">
              <w:marLeft w:val="0"/>
              <w:marRight w:val="0"/>
              <w:marTop w:val="0"/>
              <w:marBottom w:val="0"/>
              <w:divBdr>
                <w:top w:val="none" w:sz="0" w:space="0" w:color="auto"/>
                <w:left w:val="none" w:sz="0" w:space="0" w:color="auto"/>
                <w:bottom w:val="none" w:sz="0" w:space="0" w:color="auto"/>
                <w:right w:val="none" w:sz="0" w:space="0" w:color="auto"/>
              </w:divBdr>
            </w:div>
          </w:divsChild>
        </w:div>
        <w:div w:id="780757005">
          <w:marLeft w:val="0"/>
          <w:marRight w:val="0"/>
          <w:marTop w:val="0"/>
          <w:marBottom w:val="0"/>
          <w:divBdr>
            <w:top w:val="none" w:sz="0" w:space="0" w:color="auto"/>
            <w:left w:val="none" w:sz="0" w:space="0" w:color="auto"/>
            <w:bottom w:val="dotted" w:sz="6" w:space="30" w:color="000000"/>
            <w:right w:val="none" w:sz="0" w:space="0" w:color="auto"/>
          </w:divBdr>
          <w:divsChild>
            <w:div w:id="302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3</cp:revision>
  <dcterms:created xsi:type="dcterms:W3CDTF">2022-09-29T01:35:00Z</dcterms:created>
  <dcterms:modified xsi:type="dcterms:W3CDTF">2022-09-29T01:35:00Z</dcterms:modified>
</cp:coreProperties>
</file>