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400" w:afterAutospacing="0" w:line="720" w:lineRule="atLeast"/>
        <w:ind w:left="0" w:right="0"/>
        <w:jc w:val="center"/>
        <w:textAlignment w:val="baseline"/>
        <w:rPr>
          <w:b/>
          <w:bCs/>
          <w:color w:val="383940"/>
          <w:sz w:val="52"/>
          <w:szCs w:val="52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  <w:t>厦门务实-竞争性谈判-2022-WS525厦门海洋职业技术学院2022年暑期两校区宿舍保洁项目结果公告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70707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bdr w:val="none" w:color="auto" w:sz="0" w:space="0"/>
          <w:vertAlign w:val="baseline"/>
        </w:rPr>
        <w:t>2022年07月29日 12:05</w:t>
      </w: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bdr w:val="none" w:color="auto" w:sz="0" w:space="0"/>
          <w:vertAlign w:val="baseline"/>
        </w:rPr>
        <w:t> 来源：中国政府采购网 【打印】 </w:t>
      </w: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FFFFFF"/>
          <w:spacing w:val="0"/>
          <w:sz w:val="24"/>
          <w:szCs w:val="24"/>
          <w:u w:val="none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采购项目编号：2022-WS525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采购项目名称：厦门海洋职业技术学院2022年暑期两校区宿舍保洁项目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截止至谈判响应递交时间2022年07月29日上午10:00，谈判响应供应商不足三家，本次谈判失败。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地址：福建省厦门市翔安区洪钟大道4566号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联系方式：洪老师 0592-7769264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名 称：厦门市务实采购有限公司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地　址：福建省厦门市思明区莲岳路221-1号公交大厦1号楼7楼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联系方式：施先生 0592-5822912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项目联系人：施先生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  <w:t>电　话：　　0592-5822912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  <w:lang w:val="en-US" w:eastAsia="zh-CN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707070"/>
          <w:spacing w:val="0"/>
          <w:sz w:val="24"/>
          <w:szCs w:val="24"/>
          <w:u w:val="none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0915"/>
    <w:rsid w:val="7CE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2022-07-29T14:05:00Z</dcterms:created>
  <dc:creator>Ixiu</dc:creator>
  <cp:lastModifiedBy>Ixiu</cp:lastModifiedBy>
  <dcterms:modified xsi:type="dcterms:W3CDTF">2022-07-29T14:06:19Z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8EBA2A8F8CFF1494B778E36266A79D2A</vt:lpwstr>
  </property>
</Properties>
</file>