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B100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询价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GW2025-SH009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厦门海洋职业技术学院2025年草花种植定点单位采购项目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301D61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FA626C6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228CBEFB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GW2025-SH009</w:t>
            </w:r>
          </w:p>
          <w:p w14:paraId="39346D57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厦门海洋职业技术学院2025年草花种植定点单位采购项目</w:t>
            </w:r>
          </w:p>
          <w:p w14:paraId="7039D02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采购方式：询价</w:t>
            </w:r>
          </w:p>
          <w:p w14:paraId="4A7696E0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预算金额：9.5万元</w:t>
            </w:r>
          </w:p>
          <w:p w14:paraId="47FE5585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采购需求：本项目为采购人主校门、新时代广场和敦睦楼门口等主要区域花坛（包括但不限于）的景观草花种植项目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。</w:t>
            </w:r>
          </w:p>
          <w:p w14:paraId="4409F02C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合同期限：自合同签订之日起至2025年12月31日。服务期内结算达到金额9.5万元或合同期满（以先到为准），则本项目合同自动终止。</w:t>
            </w:r>
          </w:p>
        </w:tc>
      </w:tr>
      <w:tr w14:paraId="031CE1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2FF3849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338D9085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 w14:paraId="68AB40B7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37B9E35B"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若供应商代表为单位负责人授权的委托代理人，应提供单位负责人授权书。</w:t>
            </w:r>
          </w:p>
          <w:p w14:paraId="37A31D6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三、资格承诺函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应提供《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资格承诺函》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0C2BD75F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供应商自行提供查询结果的，仍以评审当天查询结果为准。</w:t>
            </w:r>
          </w:p>
          <w:p w14:paraId="6327056B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本合同包不接受联合体响应。</w:t>
            </w:r>
          </w:p>
          <w:p w14:paraId="16F04F52">
            <w:pPr>
              <w:widowControl/>
              <w:spacing w:line="360" w:lineRule="auto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六、</w:t>
            </w:r>
            <w:r>
              <w:rPr>
                <w:rFonts w:ascii="宋体" w:hAnsi="宋体" w:cs="宋体"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kern w:val="0"/>
                <w:sz w:val="24"/>
              </w:rPr>
              <w:t>包专门面向中小企业采购</w:t>
            </w:r>
            <w:r>
              <w:rPr>
                <w:rFonts w:hint="eastAsia" w:ascii="宋体" w:hAnsi="宋体" w:cs="宋体"/>
                <w:kern w:val="0"/>
                <w:sz w:val="24"/>
              </w:rPr>
              <w:t>，供应商需提供《中小企业声明函》，未按要求提供的响应无效。</w:t>
            </w:r>
          </w:p>
        </w:tc>
      </w:tr>
      <w:tr w14:paraId="3A11A4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C81076E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2BE9550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 w14:paraId="72EF7A1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在线获取。供应商应通过公e采电子招标采购服务平台（网址www.xmzfcg.com）在线登记信息，登记完成后可到厦门市湖滨南路81号光大银行大厦21楼前台领取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纸质文件，如需邮寄的联系前台办理（电话0592-2230888，邮费到付）。采购文件以加盖代理机构公章的文件为准。</w:t>
            </w:r>
          </w:p>
          <w:p w14:paraId="440A23A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 w14:paraId="4CE67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B808D3D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1D2CD26C"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日9：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 w14:paraId="5DCF4F6F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 w14:paraId="78E700EC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 w14:paraId="213CE2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FDCDDF9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51CB2E9B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开启时间：询价小组全部签到完成后</w:t>
            </w:r>
          </w:p>
          <w:p w14:paraId="31D5E63A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 w14:paraId="5FED24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133E4B41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596B4670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13FBE1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8896FBB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2AE053E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1A895CD3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 w14:paraId="14C57E40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 w14:paraId="7155AE2F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老师</w:t>
            </w:r>
          </w:p>
          <w:p w14:paraId="030565FE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default" w:ascii="仿宋" w:hAnsi="仿宋" w:eastAsia="仿宋"/>
                <w:sz w:val="24"/>
                <w:szCs w:val="24"/>
                <w:highlight w:val="none"/>
                <w:vertAlign w:val="baseline"/>
                <w:lang w:val="en-US" w:eastAsia="zh-CN"/>
              </w:rPr>
              <w:t>0592-7769317</w:t>
            </w:r>
          </w:p>
          <w:p w14:paraId="741A0F4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34DEB441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7098A7A9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 w14:paraId="5E8CC98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 w14:paraId="7E205D1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6CEA043A"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 w14:paraId="4D80AE70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 w14:paraId="4DEC8A94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11E63AEE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18057B9"/>
    <w:rsid w:val="137F2838"/>
    <w:rsid w:val="179E5B82"/>
    <w:rsid w:val="1DB535AB"/>
    <w:rsid w:val="29D0300A"/>
    <w:rsid w:val="3B683A2C"/>
    <w:rsid w:val="3BE52A0A"/>
    <w:rsid w:val="3DCF7428"/>
    <w:rsid w:val="4D3D2A40"/>
    <w:rsid w:val="4D6650D0"/>
    <w:rsid w:val="50A92DC5"/>
    <w:rsid w:val="57551192"/>
    <w:rsid w:val="5A00606F"/>
    <w:rsid w:val="624E1F9D"/>
    <w:rsid w:val="66CB7486"/>
    <w:rsid w:val="69081FFE"/>
    <w:rsid w:val="6B863998"/>
    <w:rsid w:val="738A46F0"/>
    <w:rsid w:val="7A5D579E"/>
    <w:rsid w:val="7B2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1236</Words>
  <Characters>1441</Characters>
  <Lines>7</Lines>
  <Paragraphs>1</Paragraphs>
  <TotalTime>0</TotalTime>
  <ScaleCrop>false</ScaleCrop>
  <LinksUpToDate>false</LinksUpToDate>
  <CharactersWithSpaces>1442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2025-01-09T06:38:46Z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A6FC9B3B73F34726AF788A33AE0D7DA8_12</vt:lpwstr>
  </property>
  <property fmtid="{D5CDD505-2E9C-101B-9397-08002B2CF9AE}" pid="4" name="KSOTemplateDocerSaveRecord">
    <vt:lpwstr>eyJoZGlkIjoiY2FlYjFjZGYwYTU4NDgxN2U4MDhhMmJkODljODliODYiLCJ1c2VySWQiOiI0MjQ1MTQxMjMifQ==</vt:lpwstr>
  </property>
</Properties>
</file>