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33" w:rsidRPr="007B3533" w:rsidRDefault="00103EE6" w:rsidP="007B3533">
      <w:pPr>
        <w:widowControl/>
        <w:shd w:val="clear" w:color="auto" w:fill="FFFFFF"/>
        <w:spacing w:line="600" w:lineRule="atLeast"/>
        <w:jc w:val="center"/>
        <w:outlineLvl w:val="0"/>
        <w:rPr>
          <w:rFonts w:ascii="微软雅黑" w:eastAsia="微软雅黑" w:hAnsi="微软雅黑" w:cs="宋体"/>
          <w:b/>
          <w:bCs/>
          <w:color w:val="222222"/>
          <w:kern w:val="36"/>
          <w:sz w:val="32"/>
          <w:szCs w:val="42"/>
        </w:rPr>
      </w:pPr>
      <w:r>
        <w:rPr>
          <w:rFonts w:ascii="微软雅黑" w:eastAsia="微软雅黑" w:hAnsi="微软雅黑" w:cs="宋体"/>
          <w:b/>
          <w:bCs/>
          <w:color w:val="222222"/>
          <w:kern w:val="36"/>
          <w:sz w:val="32"/>
          <w:szCs w:val="4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微软雅黑" w:eastAsia="微软雅黑" w:hAnsi="微软雅黑" w:cs="宋体"/>
          <w:b/>
          <w:bCs/>
          <w:color w:val="222222"/>
          <w:kern w:val="36"/>
          <w:sz w:val="32"/>
          <w:szCs w:val="42"/>
        </w:rPr>
        <w:instrText>ADDIN CNKISM.UserStyle</w:instrText>
      </w:r>
      <w:r>
        <w:rPr>
          <w:rFonts w:ascii="微软雅黑" w:eastAsia="微软雅黑" w:hAnsi="微软雅黑" w:cs="宋体"/>
          <w:b/>
          <w:bCs/>
          <w:color w:val="222222"/>
          <w:kern w:val="36"/>
          <w:sz w:val="32"/>
          <w:szCs w:val="42"/>
        </w:rPr>
      </w:r>
      <w:r>
        <w:rPr>
          <w:rFonts w:ascii="微软雅黑" w:eastAsia="微软雅黑" w:hAnsi="微软雅黑" w:cs="宋体"/>
          <w:b/>
          <w:bCs/>
          <w:color w:val="222222"/>
          <w:kern w:val="36"/>
          <w:sz w:val="32"/>
          <w:szCs w:val="42"/>
        </w:rPr>
        <w:fldChar w:fldCharType="end"/>
      </w:r>
      <w:r w:rsidR="007B3533" w:rsidRPr="007B3533">
        <w:rPr>
          <w:rFonts w:ascii="微软雅黑" w:eastAsia="微软雅黑" w:hAnsi="微软雅黑" w:cs="宋体" w:hint="eastAsia"/>
          <w:b/>
          <w:bCs/>
          <w:color w:val="222222"/>
          <w:kern w:val="36"/>
          <w:sz w:val="32"/>
          <w:szCs w:val="42"/>
        </w:rPr>
        <w:t>厦门务实-竞争性</w:t>
      </w:r>
      <w:r w:rsidR="00493AB5" w:rsidRPr="007B3533">
        <w:rPr>
          <w:rFonts w:ascii="微软雅黑" w:eastAsia="微软雅黑" w:hAnsi="微软雅黑" w:cs="宋体" w:hint="eastAsia"/>
          <w:b/>
          <w:bCs/>
          <w:color w:val="222222"/>
          <w:kern w:val="36"/>
          <w:sz w:val="32"/>
          <w:szCs w:val="42"/>
        </w:rPr>
        <w:t>磋商</w:t>
      </w:r>
      <w:r w:rsidR="007B3533" w:rsidRPr="007B3533">
        <w:rPr>
          <w:rFonts w:ascii="微软雅黑" w:eastAsia="微软雅黑" w:hAnsi="微软雅黑" w:cs="宋体" w:hint="eastAsia"/>
          <w:b/>
          <w:bCs/>
          <w:color w:val="222222"/>
          <w:kern w:val="36"/>
          <w:sz w:val="32"/>
          <w:szCs w:val="42"/>
        </w:rPr>
        <w:t>-2022-WS272</w:t>
      </w:r>
      <w:r w:rsidR="00296DDF">
        <w:rPr>
          <w:rFonts w:ascii="微软雅黑" w:eastAsia="微软雅黑" w:hAnsi="微软雅黑" w:cs="宋体"/>
          <w:b/>
          <w:bCs/>
          <w:color w:val="222222"/>
          <w:kern w:val="36"/>
          <w:sz w:val="32"/>
          <w:szCs w:val="42"/>
        </w:rPr>
        <w:t>-</w:t>
      </w:r>
      <w:r w:rsidR="007B3533" w:rsidRPr="007B3533">
        <w:rPr>
          <w:rFonts w:ascii="微软雅黑" w:eastAsia="微软雅黑" w:hAnsi="微软雅黑" w:cs="宋体" w:hint="eastAsia"/>
          <w:b/>
          <w:bCs/>
          <w:color w:val="222222"/>
          <w:kern w:val="36"/>
          <w:sz w:val="32"/>
          <w:szCs w:val="42"/>
        </w:rPr>
        <w:t xml:space="preserve">厦门海洋职业技术学院小铁人三项障碍赛道障碍设施 </w:t>
      </w:r>
      <w:r w:rsidR="00296DDF">
        <w:rPr>
          <w:rFonts w:ascii="微软雅黑" w:eastAsia="微软雅黑" w:hAnsi="微软雅黑" w:cs="宋体"/>
          <w:b/>
          <w:bCs/>
          <w:color w:val="222222"/>
          <w:kern w:val="36"/>
          <w:sz w:val="32"/>
          <w:szCs w:val="42"/>
        </w:rPr>
        <w:t>-</w:t>
      </w:r>
      <w:bookmarkStart w:id="0" w:name="_GoBack"/>
      <w:bookmarkEnd w:id="0"/>
      <w:r w:rsidR="007B3533" w:rsidRPr="007B3533">
        <w:rPr>
          <w:rFonts w:ascii="微软雅黑" w:eastAsia="微软雅黑" w:hAnsi="微软雅黑" w:cs="宋体" w:hint="eastAsia"/>
          <w:b/>
          <w:bCs/>
          <w:color w:val="222222"/>
          <w:kern w:val="36"/>
          <w:sz w:val="32"/>
          <w:szCs w:val="42"/>
        </w:rPr>
        <w:t>磋商公告</w:t>
      </w:r>
    </w:p>
    <w:p w:rsidR="007B3533" w:rsidRPr="007B3533" w:rsidRDefault="007B3533" w:rsidP="007B3533">
      <w:pPr>
        <w:widowControl/>
        <w:shd w:val="clear" w:color="auto" w:fill="FFFFFF"/>
        <w:wordWrap w:val="0"/>
        <w:spacing w:line="480" w:lineRule="auto"/>
        <w:jc w:val="left"/>
        <w:outlineLvl w:val="5"/>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项目概况</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厦门海洋职业技术学院小铁人三项障碍赛道障碍设施采购项目的潜在供应商应在登录招拍挂资源市场化配置交易平台（https://www.xmzpg.com/）申请账号并下载采购文件。（对平台操作有任何疑问，前往平台网站→下载中心→供应商操作手册，平台客服电话：0592-2070077 ）获取采购文件，并于 2022年05月24日 15时00分 （北京时间）前提交响应文件。</w:t>
      </w:r>
    </w:p>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一、项目基本情况</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项目编号：2022-WS272</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项目名称：厦门海洋职业技术学院小铁人三项障碍赛道障碍设施</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采购方式：竞争性磋商</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预算金额：260,000.00元</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采购需求：</w:t>
      </w:r>
    </w:p>
    <w:tbl>
      <w:tblPr>
        <w:tblW w:w="100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
        <w:gridCol w:w="1245"/>
        <w:gridCol w:w="1982"/>
        <w:gridCol w:w="1247"/>
        <w:gridCol w:w="1267"/>
        <w:gridCol w:w="1440"/>
        <w:gridCol w:w="1895"/>
      </w:tblGrid>
      <w:tr w:rsidR="00ED4D5B" w:rsidRPr="007B3533" w:rsidTr="00ED4D5B">
        <w:trPr>
          <w:trHeight w:val="480"/>
          <w:tblHeader/>
        </w:trPr>
        <w:tc>
          <w:tcPr>
            <w:tcW w:w="96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品目号</w:t>
            </w:r>
          </w:p>
        </w:tc>
        <w:tc>
          <w:tcPr>
            <w:tcW w:w="12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品目名称</w:t>
            </w:r>
          </w:p>
        </w:tc>
        <w:tc>
          <w:tcPr>
            <w:tcW w:w="198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采购标的</w:t>
            </w:r>
          </w:p>
        </w:tc>
        <w:tc>
          <w:tcPr>
            <w:tcW w:w="124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数量（单位）</w:t>
            </w:r>
          </w:p>
        </w:tc>
        <w:tc>
          <w:tcPr>
            <w:tcW w:w="126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技术规格、参数及要求</w:t>
            </w:r>
          </w:p>
        </w:tc>
        <w:tc>
          <w:tcPr>
            <w:tcW w:w="144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品目预算(元)</w:t>
            </w:r>
          </w:p>
        </w:tc>
        <w:tc>
          <w:tcPr>
            <w:tcW w:w="189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项目交付期</w:t>
            </w:r>
          </w:p>
        </w:tc>
      </w:tr>
      <w:tr w:rsidR="00ED4D5B" w:rsidRPr="007B3533" w:rsidTr="00ED4D5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1-1</w:t>
            </w:r>
          </w:p>
        </w:tc>
        <w:tc>
          <w:tcPr>
            <w:tcW w:w="12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体育设备</w:t>
            </w:r>
          </w:p>
        </w:tc>
        <w:tc>
          <w:tcPr>
            <w:tcW w:w="198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厦门海洋职业技术学院小铁人三项障碍赛道障碍设施</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1(项)</w:t>
            </w:r>
          </w:p>
        </w:tc>
        <w:tc>
          <w:tcPr>
            <w:tcW w:w="126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详见采购文件</w:t>
            </w:r>
          </w:p>
        </w:tc>
        <w:tc>
          <w:tcPr>
            <w:tcW w:w="144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260,000.00</w:t>
            </w:r>
          </w:p>
        </w:tc>
        <w:tc>
          <w:tcPr>
            <w:tcW w:w="189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B3533" w:rsidRPr="007B3533" w:rsidRDefault="007B3533" w:rsidP="00ED4D5B">
            <w:pPr>
              <w:widowControl/>
              <w:spacing w:line="360" w:lineRule="atLeast"/>
              <w:jc w:val="center"/>
              <w:rPr>
                <w:rFonts w:ascii="宋体" w:eastAsia="宋体" w:hAnsi="宋体" w:cs="宋体"/>
                <w:kern w:val="0"/>
                <w:sz w:val="24"/>
                <w:szCs w:val="24"/>
              </w:rPr>
            </w:pPr>
            <w:r w:rsidRPr="007B3533">
              <w:rPr>
                <w:rFonts w:ascii="宋体" w:eastAsia="宋体" w:hAnsi="宋体" w:cs="宋体" w:hint="eastAsia"/>
                <w:kern w:val="0"/>
                <w:sz w:val="24"/>
                <w:szCs w:val="24"/>
              </w:rPr>
              <w:t>合同签订</w:t>
            </w:r>
            <w:r w:rsidRPr="007B3533">
              <w:rPr>
                <w:rFonts w:ascii="Times New Roman" w:eastAsia="宋体" w:hAnsi="Times New Roman" w:cs="Times New Roman"/>
                <w:kern w:val="0"/>
                <w:sz w:val="24"/>
                <w:szCs w:val="24"/>
              </w:rPr>
              <w:t>30</w:t>
            </w:r>
            <w:r w:rsidRPr="007B3533">
              <w:rPr>
                <w:rFonts w:ascii="宋体" w:eastAsia="宋体" w:hAnsi="宋体" w:cs="宋体" w:hint="eastAsia"/>
                <w:kern w:val="0"/>
                <w:sz w:val="24"/>
                <w:szCs w:val="24"/>
              </w:rPr>
              <w:t>个日历完成设备的安装并通过验收合格交付使用。</w:t>
            </w:r>
          </w:p>
        </w:tc>
      </w:tr>
    </w:tbl>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二、申请人的资格要求：</w:t>
      </w:r>
    </w:p>
    <w:p w:rsidR="007B3533" w:rsidRPr="007B3533" w:rsidRDefault="007B3533" w:rsidP="007B3533">
      <w:pPr>
        <w:widowControl/>
        <w:shd w:val="clear" w:color="auto" w:fill="FFFFFF"/>
        <w:wordWrap w:val="0"/>
        <w:spacing w:line="480" w:lineRule="atLeast"/>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1、磋商响应供应商必须在磋商响应文件中提供法人营业执照有效复印件。</w:t>
      </w:r>
      <w:r w:rsidRPr="007B3533">
        <w:rPr>
          <w:rFonts w:ascii="宋体" w:eastAsia="宋体" w:hAnsi="宋体" w:cs="宋体" w:hint="eastAsia"/>
          <w:color w:val="222222"/>
          <w:kern w:val="0"/>
          <w:sz w:val="24"/>
          <w:szCs w:val="24"/>
        </w:rPr>
        <w:br/>
        <w:t>2、近期（上一月或上一季度或上一年度）的财务状况报告和依法缴纳税收和社会保障资金的相关材料，包括如下：</w:t>
      </w:r>
      <w:r w:rsidRPr="007B3533">
        <w:rPr>
          <w:rFonts w:ascii="宋体" w:eastAsia="宋体" w:hAnsi="宋体" w:cs="宋体" w:hint="eastAsia"/>
          <w:color w:val="222222"/>
          <w:kern w:val="0"/>
          <w:sz w:val="24"/>
          <w:szCs w:val="24"/>
        </w:rPr>
        <w:br/>
        <w:t>（1）资产负债表、利润表、现金流量表；或基本开户银行出具的资信证明（开户许可证及资信证明）；或专业担保机构出具的磋商担保函。</w:t>
      </w:r>
      <w:r w:rsidRPr="007B3533">
        <w:rPr>
          <w:rFonts w:ascii="宋体" w:eastAsia="宋体" w:hAnsi="宋体" w:cs="宋体" w:hint="eastAsia"/>
          <w:color w:val="222222"/>
          <w:kern w:val="0"/>
          <w:sz w:val="24"/>
          <w:szCs w:val="24"/>
        </w:rPr>
        <w:br/>
        <w:t>（2）缴纳增值税或企业所得税的凭据。依法免税的供应商，应提供相应文件证明其依法免税。</w:t>
      </w:r>
      <w:r w:rsidRPr="007B3533">
        <w:rPr>
          <w:rFonts w:ascii="宋体" w:eastAsia="宋体" w:hAnsi="宋体" w:cs="宋体" w:hint="eastAsia"/>
          <w:color w:val="222222"/>
          <w:kern w:val="0"/>
          <w:sz w:val="24"/>
          <w:szCs w:val="24"/>
        </w:rPr>
        <w:br/>
      </w:r>
      <w:r w:rsidRPr="007B3533">
        <w:rPr>
          <w:rFonts w:ascii="宋体" w:eastAsia="宋体" w:hAnsi="宋体" w:cs="宋体" w:hint="eastAsia"/>
          <w:color w:val="222222"/>
          <w:kern w:val="0"/>
          <w:sz w:val="24"/>
          <w:szCs w:val="24"/>
        </w:rPr>
        <w:lastRenderedPageBreak/>
        <w:t>（3）缴纳社会保险的凭据（专用收据或社会保险缴纳清单）。依法不需要缴纳社会保障资金的磋商响应供应商，应提供相应文件证明其依法不需要缴纳社会保障资金。</w:t>
      </w:r>
      <w:r w:rsidRPr="007B3533">
        <w:rPr>
          <w:rFonts w:ascii="宋体" w:eastAsia="宋体" w:hAnsi="宋体" w:cs="宋体" w:hint="eastAsia"/>
          <w:color w:val="222222"/>
          <w:kern w:val="0"/>
          <w:sz w:val="24"/>
          <w:szCs w:val="24"/>
        </w:rPr>
        <w:br/>
        <w:t>说明：若磋商响应供应商因新注册成立等原因无法提供上述（1）-（3）证明材料的，应在磋商响应文件中提交如实的情况说明。</w:t>
      </w:r>
      <w:r w:rsidRPr="007B3533">
        <w:rPr>
          <w:rFonts w:ascii="宋体" w:eastAsia="宋体" w:hAnsi="宋体" w:cs="宋体" w:hint="eastAsia"/>
          <w:color w:val="222222"/>
          <w:kern w:val="0"/>
          <w:sz w:val="24"/>
          <w:szCs w:val="24"/>
        </w:rPr>
        <w:br/>
        <w:t>3、具备履行合同所必需的设备和专业技术能力的证明材料或书面声明。</w:t>
      </w:r>
      <w:r w:rsidRPr="007B3533">
        <w:rPr>
          <w:rFonts w:ascii="宋体" w:eastAsia="宋体" w:hAnsi="宋体" w:cs="宋体" w:hint="eastAsia"/>
          <w:color w:val="222222"/>
          <w:kern w:val="0"/>
          <w:sz w:val="24"/>
          <w:szCs w:val="24"/>
        </w:rPr>
        <w:br/>
        <w:t>4、磋商响应供应商必须在磋商响应文件中提供磋商代表的法人授权书原件和身份证有效复印件，磋商代表在磋商现场应出示身份证原件。</w:t>
      </w:r>
      <w:r w:rsidRPr="007B3533">
        <w:rPr>
          <w:rFonts w:ascii="宋体" w:eastAsia="宋体" w:hAnsi="宋体" w:cs="宋体" w:hint="eastAsia"/>
          <w:color w:val="222222"/>
          <w:kern w:val="0"/>
          <w:sz w:val="24"/>
          <w:szCs w:val="24"/>
        </w:rPr>
        <w:br/>
        <w:t>5、本项目不接受联合体形式参与磋商。</w:t>
      </w:r>
      <w:r w:rsidRPr="007B3533">
        <w:rPr>
          <w:rFonts w:ascii="宋体" w:eastAsia="宋体" w:hAnsi="宋体" w:cs="宋体" w:hint="eastAsia"/>
          <w:color w:val="222222"/>
          <w:kern w:val="0"/>
          <w:sz w:val="24"/>
          <w:szCs w:val="24"/>
        </w:rPr>
        <w:br/>
        <w:t>以上资格证明文件均应加盖磋商响应供应商公章。</w:t>
      </w:r>
    </w:p>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三、获取采购文件</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时间： 2022年05月13日 至 2022年05月20日 ，每天上午 00:00:00 至 12:00:00 ，下午 12:00:00 至 23:59:59 （北京时间）</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地点：登录招拍挂资源市场化配置交易平台（https://www.xmzpg.com/）申请账号并下载采购文件。（对平台操作有任何疑问，前往平台网站→下载中心→供应商操作手册，平台客服电话：0592-2070077 ）</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方式：在线获取</w:t>
      </w:r>
    </w:p>
    <w:p w:rsidR="007B3533" w:rsidRPr="007B3533" w:rsidRDefault="007B3533" w:rsidP="008456A1">
      <w:pPr>
        <w:widowControl/>
        <w:shd w:val="clear" w:color="auto" w:fill="FFFFFF"/>
        <w:wordWrap w:val="0"/>
        <w:spacing w:line="480" w:lineRule="atLeast"/>
        <w:ind w:rightChars="1011" w:right="2123"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售价： 免费获取</w:t>
      </w:r>
    </w:p>
    <w:tbl>
      <w:tblPr>
        <w:tblW w:w="958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3365"/>
        <w:gridCol w:w="3365"/>
      </w:tblGrid>
      <w:tr w:rsidR="008456A1" w:rsidRPr="007B3533" w:rsidTr="008456A1">
        <w:trPr>
          <w:trHeight w:val="480"/>
          <w:tblHeader/>
        </w:trPr>
        <w:tc>
          <w:tcPr>
            <w:tcW w:w="28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456A1" w:rsidRPr="007B3533" w:rsidRDefault="008456A1" w:rsidP="007B3533">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包号</w:t>
            </w:r>
          </w:p>
        </w:tc>
        <w:tc>
          <w:tcPr>
            <w:tcW w:w="336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456A1" w:rsidRPr="007B3533" w:rsidRDefault="008456A1" w:rsidP="007B3533">
            <w:pPr>
              <w:widowControl/>
              <w:wordWrap w:val="0"/>
              <w:spacing w:line="360" w:lineRule="atLeast"/>
              <w:jc w:val="center"/>
              <w:rPr>
                <w:rFonts w:ascii="宋体" w:eastAsia="宋体" w:hAnsi="宋体" w:cs="宋体"/>
                <w:b/>
                <w:bCs/>
                <w:kern w:val="0"/>
                <w:sz w:val="24"/>
                <w:szCs w:val="24"/>
              </w:rPr>
            </w:pPr>
            <w:r w:rsidRPr="007B3533">
              <w:rPr>
                <w:rFonts w:ascii="宋体" w:eastAsia="宋体" w:hAnsi="宋体" w:cs="宋体"/>
                <w:b/>
                <w:bCs/>
                <w:kern w:val="0"/>
                <w:sz w:val="24"/>
                <w:szCs w:val="24"/>
              </w:rPr>
              <w:t>标书费</w:t>
            </w:r>
          </w:p>
        </w:tc>
        <w:tc>
          <w:tcPr>
            <w:tcW w:w="3365" w:type="dxa"/>
            <w:tcBorders>
              <w:top w:val="single" w:sz="6" w:space="0" w:color="333333"/>
              <w:left w:val="single" w:sz="6" w:space="0" w:color="333333"/>
              <w:bottom w:val="single" w:sz="6" w:space="0" w:color="333333"/>
              <w:right w:val="single" w:sz="6" w:space="0" w:color="333333"/>
            </w:tcBorders>
          </w:tcPr>
          <w:p w:rsidR="008456A1" w:rsidRPr="007B3533" w:rsidRDefault="00E3500B" w:rsidP="007B3533">
            <w:pPr>
              <w:widowControl/>
              <w:wordWrap w:val="0"/>
              <w:spacing w:line="360" w:lineRule="atLeast"/>
              <w:jc w:val="center"/>
              <w:rPr>
                <w:rFonts w:ascii="宋体" w:eastAsia="宋体" w:hAnsi="宋体" w:cs="宋体"/>
                <w:b/>
                <w:bCs/>
                <w:kern w:val="0"/>
                <w:sz w:val="24"/>
                <w:szCs w:val="24"/>
              </w:rPr>
            </w:pPr>
            <w:r w:rsidRPr="00E3500B">
              <w:rPr>
                <w:rFonts w:ascii="宋体" w:eastAsia="宋体" w:hAnsi="宋体" w:cs="宋体" w:hint="eastAsia"/>
                <w:b/>
                <w:bCs/>
                <w:kern w:val="0"/>
                <w:sz w:val="24"/>
                <w:szCs w:val="24"/>
              </w:rPr>
              <w:t>平台服务费（元）</w:t>
            </w:r>
          </w:p>
        </w:tc>
      </w:tr>
      <w:tr w:rsidR="008456A1" w:rsidRPr="007B3533" w:rsidTr="008456A1">
        <w:trPr>
          <w:trHeight w:val="480"/>
        </w:trPr>
        <w:tc>
          <w:tcPr>
            <w:tcW w:w="28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456A1" w:rsidRPr="007B3533" w:rsidRDefault="008456A1" w:rsidP="007B3533">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1</w:t>
            </w:r>
          </w:p>
        </w:tc>
        <w:tc>
          <w:tcPr>
            <w:tcW w:w="336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456A1" w:rsidRPr="007B3533" w:rsidRDefault="008456A1" w:rsidP="007B3533">
            <w:pPr>
              <w:widowControl/>
              <w:wordWrap w:val="0"/>
              <w:spacing w:line="360" w:lineRule="atLeast"/>
              <w:jc w:val="center"/>
              <w:rPr>
                <w:rFonts w:ascii="宋体" w:eastAsia="宋体" w:hAnsi="宋体" w:cs="宋体"/>
                <w:kern w:val="0"/>
                <w:sz w:val="24"/>
                <w:szCs w:val="24"/>
              </w:rPr>
            </w:pPr>
            <w:r w:rsidRPr="007B3533">
              <w:rPr>
                <w:rFonts w:ascii="宋体" w:eastAsia="宋体" w:hAnsi="宋体" w:cs="宋体"/>
                <w:kern w:val="0"/>
                <w:sz w:val="24"/>
                <w:szCs w:val="24"/>
              </w:rPr>
              <w:t>免费获取</w:t>
            </w:r>
          </w:p>
        </w:tc>
        <w:tc>
          <w:tcPr>
            <w:tcW w:w="3365" w:type="dxa"/>
            <w:tcBorders>
              <w:top w:val="single" w:sz="6" w:space="0" w:color="333333"/>
              <w:left w:val="single" w:sz="6" w:space="0" w:color="333333"/>
              <w:bottom w:val="single" w:sz="6" w:space="0" w:color="333333"/>
              <w:right w:val="single" w:sz="6" w:space="0" w:color="333333"/>
            </w:tcBorders>
          </w:tcPr>
          <w:p w:rsidR="008456A1" w:rsidRPr="007B3533" w:rsidRDefault="00E3500B" w:rsidP="007B3533">
            <w:pPr>
              <w:widowControl/>
              <w:wordWrap w:val="0"/>
              <w:spacing w:line="360" w:lineRule="atLeast"/>
              <w:jc w:val="center"/>
              <w:rPr>
                <w:rFonts w:ascii="宋体" w:eastAsia="宋体" w:hAnsi="宋体" w:cs="宋体"/>
                <w:kern w:val="0"/>
                <w:sz w:val="24"/>
                <w:szCs w:val="24"/>
              </w:rPr>
            </w:pPr>
            <w:r w:rsidRPr="00E3500B">
              <w:rPr>
                <w:rFonts w:ascii="宋体" w:eastAsia="宋体" w:hAnsi="宋体" w:cs="宋体"/>
                <w:kern w:val="0"/>
                <w:sz w:val="24"/>
                <w:szCs w:val="24"/>
              </w:rPr>
              <w:t>200.00</w:t>
            </w:r>
          </w:p>
        </w:tc>
      </w:tr>
    </w:tbl>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四、响应文件提交</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截止时间： 2022年05月24日 15时00分00秒 （北京时间）</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地点：厦门市思明区莲岳路221-1号公交大厦1号楼7楼开标厅</w:t>
      </w:r>
    </w:p>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五、开启</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时间： 2022年05月24日 15时00分00秒 （北京时间）</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地点：厦门市思明区莲岳路221-1号公交大厦1号楼7楼评标室</w:t>
      </w:r>
    </w:p>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六、公告期限</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自本公告发布之日起3个工作日。</w:t>
      </w:r>
    </w:p>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lastRenderedPageBreak/>
        <w:t>七、其他补充事宜</w:t>
      </w:r>
    </w:p>
    <w:p w:rsidR="007B3533" w:rsidRPr="007B3533" w:rsidRDefault="007B3533" w:rsidP="007B3533">
      <w:pPr>
        <w:widowControl/>
        <w:shd w:val="clear" w:color="auto" w:fill="FFFFFF"/>
        <w:wordWrap w:val="0"/>
        <w:spacing w:line="480" w:lineRule="atLeast"/>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无</w:t>
      </w:r>
    </w:p>
    <w:p w:rsidR="007B3533" w:rsidRPr="007B3533" w:rsidRDefault="007B3533" w:rsidP="007B3533">
      <w:pPr>
        <w:widowControl/>
        <w:shd w:val="clear" w:color="auto" w:fill="FFFFFF"/>
        <w:wordWrap w:val="0"/>
        <w:spacing w:line="750" w:lineRule="atLeast"/>
        <w:jc w:val="left"/>
        <w:outlineLvl w:val="3"/>
        <w:rPr>
          <w:rFonts w:ascii="宋体" w:eastAsia="宋体" w:hAnsi="宋体" w:cs="宋体"/>
          <w:color w:val="222222"/>
          <w:kern w:val="0"/>
          <w:sz w:val="24"/>
          <w:szCs w:val="24"/>
        </w:rPr>
      </w:pPr>
      <w:r w:rsidRPr="007B3533">
        <w:rPr>
          <w:rFonts w:ascii="宋体" w:eastAsia="宋体" w:hAnsi="宋体" w:cs="宋体" w:hint="eastAsia"/>
          <w:b/>
          <w:bCs/>
          <w:color w:val="222222"/>
          <w:kern w:val="0"/>
          <w:sz w:val="24"/>
          <w:szCs w:val="24"/>
        </w:rPr>
        <w:t>八、凡对本次采购提出询问，请按以下方式联系。</w:t>
      </w:r>
    </w:p>
    <w:p w:rsidR="007B3533" w:rsidRPr="007B3533" w:rsidRDefault="007B3533" w:rsidP="007B3533">
      <w:pPr>
        <w:widowControl/>
        <w:shd w:val="clear" w:color="auto" w:fill="FFFFFF"/>
        <w:wordWrap w:val="0"/>
        <w:spacing w:line="480" w:lineRule="auto"/>
        <w:jc w:val="left"/>
        <w:outlineLvl w:val="5"/>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1.采购人信息</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名  称：厦门海洋职业技术学院</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地  址：福建省厦门市翔安区洪钟大道4566号</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联系方式：0592-7769264</w:t>
      </w:r>
    </w:p>
    <w:p w:rsidR="007B3533" w:rsidRPr="007B3533" w:rsidRDefault="007B3533" w:rsidP="007B3533">
      <w:pPr>
        <w:widowControl/>
        <w:shd w:val="clear" w:color="auto" w:fill="FFFFFF"/>
        <w:wordWrap w:val="0"/>
        <w:spacing w:line="480" w:lineRule="auto"/>
        <w:jc w:val="left"/>
        <w:outlineLvl w:val="5"/>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2.采购代理机构信息</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名  称：厦门市务实采购有限公司</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地  址：福建省厦门市思明区莲岳路221-1号公交大厦1号楼7楼</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联系方式：0592-5822910</w:t>
      </w:r>
    </w:p>
    <w:p w:rsidR="007B3533" w:rsidRPr="007B3533" w:rsidRDefault="007B3533" w:rsidP="007B3533">
      <w:pPr>
        <w:widowControl/>
        <w:shd w:val="clear" w:color="auto" w:fill="FFFFFF"/>
        <w:wordWrap w:val="0"/>
        <w:spacing w:line="480" w:lineRule="auto"/>
        <w:jc w:val="left"/>
        <w:outlineLvl w:val="5"/>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3.项目联系方式</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项目联系人：施先生</w:t>
      </w:r>
    </w:p>
    <w:p w:rsidR="007B3533" w:rsidRPr="007B3533" w:rsidRDefault="007B3533" w:rsidP="007B3533">
      <w:pPr>
        <w:widowControl/>
        <w:shd w:val="clear" w:color="auto" w:fill="FFFFFF"/>
        <w:wordWrap w:val="0"/>
        <w:spacing w:line="480" w:lineRule="atLeast"/>
        <w:ind w:firstLine="480"/>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电  话：0592-5822912</w:t>
      </w:r>
    </w:p>
    <w:p w:rsidR="007B3533" w:rsidRPr="007B3533" w:rsidRDefault="007B3533" w:rsidP="007B3533">
      <w:pPr>
        <w:widowControl/>
        <w:shd w:val="clear" w:color="auto" w:fill="FFFFFF"/>
        <w:wordWrap w:val="0"/>
        <w:spacing w:line="480" w:lineRule="atLeast"/>
        <w:ind w:firstLine="480"/>
        <w:jc w:val="right"/>
        <w:rPr>
          <w:rFonts w:ascii="宋体" w:eastAsia="宋体" w:hAnsi="宋体" w:cs="宋体"/>
          <w:color w:val="222222"/>
          <w:kern w:val="0"/>
          <w:sz w:val="24"/>
          <w:szCs w:val="24"/>
        </w:rPr>
      </w:pPr>
      <w:r w:rsidRPr="007B3533">
        <w:rPr>
          <w:rFonts w:ascii="宋体" w:eastAsia="宋体" w:hAnsi="宋体" w:cs="宋体" w:hint="eastAsia"/>
          <w:color w:val="222222"/>
          <w:kern w:val="0"/>
          <w:sz w:val="24"/>
          <w:szCs w:val="24"/>
        </w:rPr>
        <w:t>厦门市务实采购有限公司</w:t>
      </w:r>
    </w:p>
    <w:p w:rsidR="00E9614F" w:rsidRDefault="00E9614F"/>
    <w:sectPr w:rsidR="00E9614F" w:rsidSect="007B353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5C" w:rsidRDefault="00306B5C" w:rsidP="00103EE6">
      <w:r>
        <w:separator/>
      </w:r>
    </w:p>
  </w:endnote>
  <w:endnote w:type="continuationSeparator" w:id="0">
    <w:p w:rsidR="00306B5C" w:rsidRDefault="00306B5C" w:rsidP="001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5C" w:rsidRDefault="00306B5C" w:rsidP="00103EE6">
      <w:r>
        <w:separator/>
      </w:r>
    </w:p>
  </w:footnote>
  <w:footnote w:type="continuationSeparator" w:id="0">
    <w:p w:rsidR="00306B5C" w:rsidRDefault="00306B5C" w:rsidP="00103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03"/>
    <w:rsid w:val="00103EE6"/>
    <w:rsid w:val="00296DDF"/>
    <w:rsid w:val="00306B5C"/>
    <w:rsid w:val="00493AB5"/>
    <w:rsid w:val="00493DD2"/>
    <w:rsid w:val="00620903"/>
    <w:rsid w:val="006228C7"/>
    <w:rsid w:val="007B3533"/>
    <w:rsid w:val="008456A1"/>
    <w:rsid w:val="00B91BD8"/>
    <w:rsid w:val="00E3500B"/>
    <w:rsid w:val="00E9614F"/>
    <w:rsid w:val="00ED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5CF9"/>
  <w15:docId w15:val="{9BE23CB6-6C43-413E-8AA0-1963502D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B353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7B3533"/>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7B353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533"/>
    <w:rPr>
      <w:rFonts w:ascii="宋体" w:eastAsia="宋体" w:hAnsi="宋体" w:cs="宋体"/>
      <w:b/>
      <w:bCs/>
      <w:kern w:val="36"/>
      <w:sz w:val="48"/>
      <w:szCs w:val="48"/>
    </w:rPr>
  </w:style>
  <w:style w:type="character" w:customStyle="1" w:styleId="40">
    <w:name w:val="标题 4 字符"/>
    <w:basedOn w:val="a0"/>
    <w:link w:val="4"/>
    <w:uiPriority w:val="9"/>
    <w:rsid w:val="007B3533"/>
    <w:rPr>
      <w:rFonts w:ascii="宋体" w:eastAsia="宋体" w:hAnsi="宋体" w:cs="宋体"/>
      <w:b/>
      <w:bCs/>
      <w:kern w:val="0"/>
      <w:sz w:val="24"/>
      <w:szCs w:val="24"/>
    </w:rPr>
  </w:style>
  <w:style w:type="character" w:customStyle="1" w:styleId="60">
    <w:name w:val="标题 6 字符"/>
    <w:basedOn w:val="a0"/>
    <w:link w:val="6"/>
    <w:uiPriority w:val="9"/>
    <w:rsid w:val="007B3533"/>
    <w:rPr>
      <w:rFonts w:ascii="宋体" w:eastAsia="宋体" w:hAnsi="宋体" w:cs="宋体"/>
      <w:b/>
      <w:bCs/>
      <w:kern w:val="0"/>
      <w:sz w:val="15"/>
      <w:szCs w:val="15"/>
    </w:rPr>
  </w:style>
  <w:style w:type="character" w:styleId="a3">
    <w:name w:val="Strong"/>
    <w:basedOn w:val="a0"/>
    <w:uiPriority w:val="22"/>
    <w:qFormat/>
    <w:rsid w:val="007B3533"/>
    <w:rPr>
      <w:b/>
      <w:bCs/>
    </w:rPr>
  </w:style>
  <w:style w:type="paragraph" w:styleId="a4">
    <w:name w:val="Normal (Web)"/>
    <w:basedOn w:val="a"/>
    <w:uiPriority w:val="99"/>
    <w:semiHidden/>
    <w:unhideWhenUsed/>
    <w:rsid w:val="007B3533"/>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7B3533"/>
  </w:style>
  <w:style w:type="character" w:customStyle="1" w:styleId="noticecontentnoticepurchasetime-noticepurchasetime">
    <w:name w:val="_notice_content_noticepurchasetime-noticepurchasetime"/>
    <w:basedOn w:val="a0"/>
    <w:rsid w:val="007B3533"/>
  </w:style>
  <w:style w:type="paragraph" w:customStyle="1" w:styleId="u-content">
    <w:name w:val="u-content"/>
    <w:basedOn w:val="a"/>
    <w:rsid w:val="007B3533"/>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7B3533"/>
  </w:style>
  <w:style w:type="character" w:customStyle="1" w:styleId="noticecontentnoticegetfile-getbidfilemode">
    <w:name w:val="_notice_content_noticegetfile-getbidfilemode"/>
    <w:basedOn w:val="a0"/>
    <w:rsid w:val="007B3533"/>
  </w:style>
  <w:style w:type="character" w:customStyle="1" w:styleId="noticecontentnoticebidtime-bidfilesubmitaddress">
    <w:name w:val="_notice_content_noticebidtime-bidfilesubmitaddress"/>
    <w:basedOn w:val="a0"/>
    <w:rsid w:val="007B3533"/>
  </w:style>
  <w:style w:type="character" w:customStyle="1" w:styleId="noticecontentnoticebidtime-bidaddress">
    <w:name w:val="_notice_content_noticebidtime-bidaddress"/>
    <w:basedOn w:val="a0"/>
    <w:rsid w:val="007B3533"/>
  </w:style>
  <w:style w:type="character" w:customStyle="1" w:styleId="noticecontentnoticeterm-noticeterm">
    <w:name w:val="_notice_content_noticeterm-noticeterm"/>
    <w:basedOn w:val="a0"/>
    <w:rsid w:val="007B3533"/>
  </w:style>
  <w:style w:type="character" w:customStyle="1" w:styleId="noticecontentnoticepurchase-purchaserorgname">
    <w:name w:val="_notice_content_noticepurchase-purchaserorgname"/>
    <w:basedOn w:val="a0"/>
    <w:rsid w:val="007B3533"/>
  </w:style>
  <w:style w:type="character" w:customStyle="1" w:styleId="noticecontentnoticepurchase-purchaserorgaddress">
    <w:name w:val="_notice_content_noticepurchase-purchaserorgaddress"/>
    <w:basedOn w:val="a0"/>
    <w:rsid w:val="007B3533"/>
  </w:style>
  <w:style w:type="character" w:customStyle="1" w:styleId="noticecontentnoticepurchase-purchaserlinktel">
    <w:name w:val="_notice_content_noticepurchase-purchaserlinktel"/>
    <w:basedOn w:val="a0"/>
    <w:rsid w:val="007B3533"/>
  </w:style>
  <w:style w:type="character" w:customStyle="1" w:styleId="noticecontentnoticeagency-agencyname">
    <w:name w:val="_notice_content_noticeagency-agencyname"/>
    <w:basedOn w:val="a0"/>
    <w:rsid w:val="007B3533"/>
  </w:style>
  <w:style w:type="character" w:customStyle="1" w:styleId="noticecontentnoticeagency-agentaddress">
    <w:name w:val="_notice_content_noticeagency-agentaddress"/>
    <w:basedOn w:val="a0"/>
    <w:rsid w:val="007B3533"/>
  </w:style>
  <w:style w:type="character" w:customStyle="1" w:styleId="noticecontentnoticeagency-agentlinktel">
    <w:name w:val="_notice_content_noticeagency-agentlinktel"/>
    <w:basedOn w:val="a0"/>
    <w:rsid w:val="007B3533"/>
  </w:style>
  <w:style w:type="character" w:customStyle="1" w:styleId="noticecontentprojectcontact-managername">
    <w:name w:val="_notice_content_projectcontact-managername"/>
    <w:basedOn w:val="a0"/>
    <w:rsid w:val="007B3533"/>
  </w:style>
  <w:style w:type="character" w:customStyle="1" w:styleId="noticecontentprojectcontact-managerlinkphone">
    <w:name w:val="_notice_content_projectcontact-managerlinkphone"/>
    <w:basedOn w:val="a0"/>
    <w:rsid w:val="007B3533"/>
  </w:style>
  <w:style w:type="paragraph" w:styleId="a5">
    <w:name w:val="header"/>
    <w:basedOn w:val="a"/>
    <w:link w:val="a6"/>
    <w:uiPriority w:val="99"/>
    <w:unhideWhenUsed/>
    <w:rsid w:val="00103E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3EE6"/>
    <w:rPr>
      <w:sz w:val="18"/>
      <w:szCs w:val="18"/>
    </w:rPr>
  </w:style>
  <w:style w:type="paragraph" w:styleId="a7">
    <w:name w:val="footer"/>
    <w:basedOn w:val="a"/>
    <w:link w:val="a8"/>
    <w:uiPriority w:val="99"/>
    <w:unhideWhenUsed/>
    <w:rsid w:val="00103EE6"/>
    <w:pPr>
      <w:tabs>
        <w:tab w:val="center" w:pos="4153"/>
        <w:tab w:val="right" w:pos="8306"/>
      </w:tabs>
      <w:snapToGrid w:val="0"/>
      <w:jc w:val="left"/>
    </w:pPr>
    <w:rPr>
      <w:sz w:val="18"/>
      <w:szCs w:val="18"/>
    </w:rPr>
  </w:style>
  <w:style w:type="character" w:customStyle="1" w:styleId="a8">
    <w:name w:val="页脚 字符"/>
    <w:basedOn w:val="a0"/>
    <w:link w:val="a7"/>
    <w:uiPriority w:val="99"/>
    <w:rsid w:val="00103E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6982">
      <w:bodyDiv w:val="1"/>
      <w:marLeft w:val="0"/>
      <w:marRight w:val="0"/>
      <w:marTop w:val="0"/>
      <w:marBottom w:val="0"/>
      <w:divBdr>
        <w:top w:val="none" w:sz="0" w:space="0" w:color="auto"/>
        <w:left w:val="none" w:sz="0" w:space="0" w:color="auto"/>
        <w:bottom w:val="none" w:sz="0" w:space="0" w:color="auto"/>
        <w:right w:val="none" w:sz="0" w:space="0" w:color="auto"/>
      </w:divBdr>
      <w:divsChild>
        <w:div w:id="1228803700">
          <w:marLeft w:val="0"/>
          <w:marRight w:val="0"/>
          <w:marTop w:val="150"/>
          <w:marBottom w:val="0"/>
          <w:divBdr>
            <w:top w:val="none" w:sz="0" w:space="0" w:color="auto"/>
            <w:left w:val="none" w:sz="0" w:space="0" w:color="auto"/>
            <w:bottom w:val="none" w:sz="0" w:space="0" w:color="auto"/>
            <w:right w:val="none" w:sz="0" w:space="0" w:color="auto"/>
          </w:divBdr>
          <w:divsChild>
            <w:div w:id="2018530907">
              <w:marLeft w:val="150"/>
              <w:marRight w:val="150"/>
              <w:marTop w:val="150"/>
              <w:marBottom w:val="150"/>
              <w:divBdr>
                <w:top w:val="single" w:sz="6" w:space="9" w:color="000000"/>
                <w:left w:val="single" w:sz="6" w:space="9" w:color="000000"/>
                <w:bottom w:val="single" w:sz="6" w:space="9" w:color="000000"/>
                <w:right w:val="single" w:sz="6" w:space="9" w:color="000000"/>
              </w:divBdr>
            </w:div>
            <w:div w:id="111940906">
              <w:marLeft w:val="0"/>
              <w:marRight w:val="0"/>
              <w:marTop w:val="0"/>
              <w:marBottom w:val="0"/>
              <w:divBdr>
                <w:top w:val="none" w:sz="0" w:space="0" w:color="auto"/>
                <w:left w:val="none" w:sz="0" w:space="0" w:color="auto"/>
                <w:bottom w:val="none" w:sz="0" w:space="0" w:color="auto"/>
                <w:right w:val="none" w:sz="0" w:space="0" w:color="auto"/>
              </w:divBdr>
            </w:div>
            <w:div w:id="1095902226">
              <w:marLeft w:val="0"/>
              <w:marRight w:val="0"/>
              <w:marTop w:val="0"/>
              <w:marBottom w:val="0"/>
              <w:divBdr>
                <w:top w:val="none" w:sz="0" w:space="0" w:color="auto"/>
                <w:left w:val="none" w:sz="0" w:space="0" w:color="auto"/>
                <w:bottom w:val="none" w:sz="0" w:space="0" w:color="auto"/>
                <w:right w:val="none" w:sz="0" w:space="0" w:color="auto"/>
              </w:divBdr>
              <w:divsChild>
                <w:div w:id="1509518842">
                  <w:marLeft w:val="0"/>
                  <w:marRight w:val="0"/>
                  <w:marTop w:val="0"/>
                  <w:marBottom w:val="0"/>
                  <w:divBdr>
                    <w:top w:val="none" w:sz="0" w:space="0" w:color="auto"/>
                    <w:left w:val="none" w:sz="0" w:space="0" w:color="auto"/>
                    <w:bottom w:val="none" w:sz="0" w:space="0" w:color="auto"/>
                    <w:right w:val="none" w:sz="0" w:space="0" w:color="auto"/>
                  </w:divBdr>
                  <w:divsChild>
                    <w:div w:id="18603911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57137479">
              <w:marLeft w:val="480"/>
              <w:marRight w:val="0"/>
              <w:marTop w:val="0"/>
              <w:marBottom w:val="0"/>
              <w:divBdr>
                <w:top w:val="none" w:sz="0" w:space="0" w:color="auto"/>
                <w:left w:val="none" w:sz="0" w:space="0" w:color="auto"/>
                <w:bottom w:val="none" w:sz="0" w:space="0" w:color="auto"/>
                <w:right w:val="none" w:sz="0" w:space="0" w:color="auto"/>
              </w:divBdr>
            </w:div>
            <w:div w:id="16360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柴丽</cp:lastModifiedBy>
  <cp:revision>9</cp:revision>
  <dcterms:created xsi:type="dcterms:W3CDTF">2022-05-13T03:09:00Z</dcterms:created>
  <dcterms:modified xsi:type="dcterms:W3CDTF">2022-05-13T04:49:00Z</dcterms:modified>
</cp:coreProperties>
</file>