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8F" w:rsidRPr="00554B8F" w:rsidRDefault="00554B8F" w:rsidP="00554B8F">
      <w:pPr>
        <w:jc w:val="left"/>
        <w:rPr>
          <w:rFonts w:ascii="宋体" w:eastAsia="宋体"/>
          <w:sz w:val="28"/>
          <w:szCs w:val="36"/>
        </w:rPr>
      </w:pPr>
      <w:bookmarkStart w:id="0" w:name="OLE_LINK3"/>
      <w:bookmarkStart w:id="1" w:name="OLE_LINK4"/>
      <w:r w:rsidRPr="00554B8F">
        <w:rPr>
          <w:rFonts w:ascii="宋体" w:eastAsia="宋体" w:hint="eastAsia"/>
          <w:sz w:val="28"/>
          <w:szCs w:val="36"/>
        </w:rPr>
        <w:t>附件3：</w:t>
      </w:r>
    </w:p>
    <w:p w:rsidR="00CF721A" w:rsidRPr="00EF3EF2" w:rsidRDefault="00CF721A" w:rsidP="00CF721A">
      <w:pPr>
        <w:jc w:val="center"/>
        <w:rPr>
          <w:rFonts w:ascii="宋体" w:eastAsia="宋体"/>
          <w:b/>
          <w:sz w:val="40"/>
          <w:szCs w:val="36"/>
        </w:rPr>
      </w:pPr>
      <w:r w:rsidRPr="00EF3EF2">
        <w:rPr>
          <w:rFonts w:ascii="宋体" w:eastAsia="宋体" w:hint="eastAsia"/>
          <w:b/>
          <w:sz w:val="40"/>
          <w:szCs w:val="36"/>
        </w:rPr>
        <w:t>厦门市智慧渔业重点实验室</w:t>
      </w:r>
    </w:p>
    <w:p w:rsidR="00CF721A" w:rsidRDefault="00EF3EF2" w:rsidP="00CF721A">
      <w:pPr>
        <w:jc w:val="center"/>
        <w:rPr>
          <w:rFonts w:ascii="宋体" w:eastAsia="宋体"/>
          <w:b/>
          <w:sz w:val="40"/>
          <w:szCs w:val="36"/>
        </w:rPr>
      </w:pPr>
      <w:r>
        <w:rPr>
          <w:rFonts w:ascii="宋体" w:eastAsia="宋体" w:hint="eastAsia"/>
          <w:b/>
          <w:sz w:val="40"/>
          <w:szCs w:val="36"/>
        </w:rPr>
        <w:t>开放课题</w:t>
      </w:r>
      <w:r w:rsidR="00CF721A" w:rsidRPr="00EF3EF2">
        <w:rPr>
          <w:rFonts w:ascii="宋体" w:eastAsia="宋体" w:hint="eastAsia"/>
          <w:b/>
          <w:sz w:val="40"/>
          <w:szCs w:val="36"/>
        </w:rPr>
        <w:t>延期结题申请表</w:t>
      </w:r>
      <w:bookmarkEnd w:id="0"/>
      <w:bookmarkEnd w:id="1"/>
    </w:p>
    <w:p w:rsidR="00EF3EF2" w:rsidRPr="00EF3EF2" w:rsidRDefault="00EF3EF2" w:rsidP="00CF721A">
      <w:pPr>
        <w:jc w:val="center"/>
        <w:rPr>
          <w:rFonts w:ascii="宋体" w:eastAsia="宋体"/>
          <w:b/>
          <w:sz w:val="32"/>
          <w:szCs w:val="36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5"/>
        <w:gridCol w:w="4618"/>
      </w:tblGrid>
      <w:tr w:rsidR="00CF721A" w:rsidRPr="00D413A6" w:rsidTr="00EF3EF2">
        <w:trPr>
          <w:trHeight w:val="398"/>
          <w:jc w:val="center"/>
        </w:trPr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项目名称：</w:t>
            </w:r>
            <w:r w:rsidRPr="00D413A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721A" w:rsidRPr="00D413A6" w:rsidTr="00EF3EF2">
        <w:trPr>
          <w:trHeight w:val="408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项目编号：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ind w:leftChars="50" w:left="10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项目类型：开放课题项目</w:t>
            </w:r>
          </w:p>
        </w:tc>
      </w:tr>
      <w:tr w:rsidR="00CF721A" w:rsidRPr="00D413A6" w:rsidTr="00EF3EF2">
        <w:trPr>
          <w:trHeight w:val="419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项目负责人：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负责人所在单位：</w:t>
            </w:r>
          </w:p>
        </w:tc>
      </w:tr>
      <w:tr w:rsidR="00CF721A" w:rsidRPr="00D413A6" w:rsidTr="00EF3EF2">
        <w:trPr>
          <w:trHeight w:val="555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研究起止时间：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申请延期结题期限：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F721A" w:rsidRPr="00D413A6" w:rsidTr="00CF721A">
        <w:trPr>
          <w:trHeight w:val="3409"/>
          <w:jc w:val="center"/>
        </w:trPr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1A" w:rsidRPr="00D413A6" w:rsidRDefault="00CF721A">
            <w:pPr>
              <w:autoSpaceDE w:val="0"/>
              <w:autoSpaceDN w:val="0"/>
              <w:adjustRightInd w:val="0"/>
              <w:spacing w:beforeLines="30" w:before="93" w:afterLines="30" w:after="93" w:line="34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申请延期原因</w:t>
            </w: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46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46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46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46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38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申请人：</w:t>
            </w: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38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F721A" w:rsidRPr="00D413A6" w:rsidTr="00CF721A">
        <w:trPr>
          <w:trHeight w:val="2667"/>
          <w:jc w:val="center"/>
        </w:trPr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1A" w:rsidRPr="00D413A6" w:rsidRDefault="00CF721A">
            <w:pPr>
              <w:autoSpaceDE w:val="0"/>
              <w:autoSpaceDN w:val="0"/>
              <w:adjustRightInd w:val="0"/>
              <w:spacing w:beforeLines="30" w:before="93" w:afterLines="30" w:after="93" w:line="34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负责人所在单位意见</w:t>
            </w: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40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 w:rsidP="006F17A8">
            <w:pPr>
              <w:autoSpaceDE w:val="0"/>
              <w:autoSpaceDN w:val="0"/>
              <w:adjustRightInd w:val="0"/>
              <w:spacing w:afterLines="30" w:after="93" w:line="380" w:lineRule="exact"/>
              <w:ind w:firstLineChars="100" w:firstLine="28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GoBack"/>
            <w:bookmarkEnd w:id="2"/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单位（公章）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F721A" w:rsidRPr="00D413A6" w:rsidTr="00CF721A">
        <w:trPr>
          <w:trHeight w:val="2272"/>
          <w:jc w:val="center"/>
        </w:trPr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1A" w:rsidRPr="00D413A6" w:rsidRDefault="00CF721A">
            <w:pPr>
              <w:autoSpaceDE w:val="0"/>
              <w:autoSpaceDN w:val="0"/>
              <w:adjustRightInd w:val="0"/>
              <w:spacing w:beforeLines="30" w:before="93" w:afterLines="30" w:after="93" w:line="34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重点实验室意见</w:t>
            </w: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38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38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line="38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F721A" w:rsidRPr="00D413A6" w:rsidRDefault="00CF721A">
            <w:pPr>
              <w:autoSpaceDE w:val="0"/>
              <w:autoSpaceDN w:val="0"/>
              <w:adjustRightInd w:val="0"/>
              <w:spacing w:afterLines="30" w:after="93" w:line="360" w:lineRule="exact"/>
              <w:ind w:leftChars="50" w:left="105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主任委员（签字）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单位（公章）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D413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834A94" w:rsidRPr="00CF721A" w:rsidRDefault="00CF721A">
      <w:r>
        <w:rPr>
          <w:rFonts w:hint="eastAsia"/>
        </w:rPr>
        <w:t xml:space="preserve"> </w:t>
      </w:r>
    </w:p>
    <w:sectPr w:rsidR="00834A94" w:rsidRPr="00CF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5D" w:rsidRDefault="009C325D" w:rsidP="005B7D30">
      <w:r>
        <w:separator/>
      </w:r>
    </w:p>
  </w:endnote>
  <w:endnote w:type="continuationSeparator" w:id="0">
    <w:p w:rsidR="009C325D" w:rsidRDefault="009C325D" w:rsidP="005B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5D" w:rsidRDefault="009C325D" w:rsidP="005B7D30">
      <w:r>
        <w:separator/>
      </w:r>
    </w:p>
  </w:footnote>
  <w:footnote w:type="continuationSeparator" w:id="0">
    <w:p w:rsidR="009C325D" w:rsidRDefault="009C325D" w:rsidP="005B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1A"/>
    <w:rsid w:val="0035772B"/>
    <w:rsid w:val="00554B8F"/>
    <w:rsid w:val="005B7D30"/>
    <w:rsid w:val="006F17A8"/>
    <w:rsid w:val="007925A2"/>
    <w:rsid w:val="00834A94"/>
    <w:rsid w:val="009C325D"/>
    <w:rsid w:val="00CF721A"/>
    <w:rsid w:val="00D413A6"/>
    <w:rsid w:val="00E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1F83E"/>
  <w15:chartTrackingRefBased/>
  <w15:docId w15:val="{6D0EB58F-EA30-47BF-92DC-182049B9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1A"/>
    <w:pPr>
      <w:widowControl w:val="0"/>
      <w:jc w:val="both"/>
    </w:pPr>
    <w:rPr>
      <w:rFonts w:ascii="仿宋_GB2312" w:eastAsia="仿宋_GB2312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D30"/>
    <w:rPr>
      <w:rFonts w:ascii="仿宋_GB2312" w:eastAsia="仿宋_GB2312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D30"/>
    <w:rPr>
      <w:rFonts w:ascii="仿宋_GB2312" w:eastAsia="仿宋_GB2312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2025-05-13T09:12:00Z</dcterms:created>
  <dcterms:modified xsi:type="dcterms:W3CDTF">2025-05-14T03:10:00Z</dcterms:modified>
</cp:coreProperties>
</file>