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AB" w:rsidRPr="005262DD" w:rsidRDefault="00C0236A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4"/>
        </w:rPr>
      </w:pPr>
      <w:r w:rsidRPr="005262DD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厦门公物—竞争性谈判—</w:t>
      </w:r>
      <w:r w:rsidRPr="005262DD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GW2023-</w:t>
      </w:r>
      <w:r w:rsidRPr="005262DD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SH699</w:t>
      </w:r>
      <w:r w:rsidRPr="005262DD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—</w:t>
      </w:r>
      <w:r w:rsidRPr="005262DD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厦门海洋职业技术学院金融综合业务虚拟仿真实训平台</w:t>
      </w:r>
      <w:r w:rsidRPr="005262DD">
        <w:rPr>
          <w:rFonts w:asciiTheme="minorEastAsia" w:hAnsiTheme="minorEastAsia" w:cs="Times New Roman" w:hint="eastAsia"/>
          <w:b/>
          <w:color w:val="000000"/>
          <w:sz w:val="28"/>
          <w:szCs w:val="24"/>
        </w:rPr>
        <w:t>—采购公告</w:t>
      </w:r>
    </w:p>
    <w:tbl>
      <w:tblPr>
        <w:tblStyle w:val="a9"/>
        <w:tblW w:w="0" w:type="auto"/>
        <w:jc w:val="center"/>
        <w:tblLook w:val="04A0"/>
      </w:tblPr>
      <w:tblGrid>
        <w:gridCol w:w="1526"/>
        <w:gridCol w:w="7760"/>
      </w:tblGrid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GW2023-SH699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项目名称：厦门海洋职业技术学院金融综合业务虚拟仿真实训平台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采购方式：竞争性谈判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29.8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采购需求：厦门海洋职业技术学院金融综合业务虚拟仿真实训平台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具体详见谈判文件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ascii="宋体" w:hAnsi="宋体" w:hint="eastAsia"/>
                <w:sz w:val="24"/>
              </w:rPr>
              <w:t>合同签订后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个日历日内完成系统建设</w:t>
            </w:r>
            <w:r>
              <w:rPr>
                <w:rFonts w:ascii="宋体" w:hAnsi="宋体" w:hint="eastAsia"/>
                <w:sz w:val="24"/>
              </w:rPr>
              <w:t>并交付</w:t>
            </w:r>
            <w:r>
              <w:rPr>
                <w:rFonts w:ascii="宋体" w:hAnsi="宋体" w:hint="eastAsia"/>
                <w:sz w:val="24"/>
              </w:rPr>
              <w:t>采购人组织</w:t>
            </w:r>
            <w:r>
              <w:rPr>
                <w:rFonts w:ascii="宋体" w:hAnsi="宋体" w:hint="eastAsia"/>
                <w:sz w:val="24"/>
              </w:rPr>
              <w:t>初验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初验合格</w:t>
            </w:r>
            <w:r>
              <w:rPr>
                <w:rFonts w:ascii="宋体" w:hAnsi="宋体" w:hint="eastAsia"/>
                <w:sz w:val="24"/>
              </w:rPr>
              <w:t>后进入为期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个月的试运行期。</w:t>
            </w:r>
            <w:r>
              <w:rPr>
                <w:rFonts w:ascii="宋体" w:hAnsi="宋体" w:hint="eastAsia"/>
                <w:sz w:val="24"/>
              </w:rPr>
              <w:t>试运行期结束后进行终验。</w:t>
            </w:r>
          </w:p>
        </w:tc>
      </w:tr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:rsidR="00FB6BAB" w:rsidRDefault="00C0236A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FB6BAB" w:rsidRDefault="00C0236A"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ascii="宋体" w:hAnsi="宋体" w:cs="宋体" w:hint="eastAsia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ascii="宋体" w:hAnsi="宋体" w:cs="宋体" w:hint="eastAsia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（格式自拟）。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ascii="宋体" w:hAnsi="宋体" w:cs="宋体" w:hint="eastAsia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ascii="宋体" w:hAnsi="宋体" w:cs="宋体" w:hint="eastAsia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六、</w:t>
            </w:r>
            <w:r>
              <w:rPr>
                <w:rFonts w:ascii="宋体" w:hAnsi="宋体" w:cs="宋体" w:hint="eastAsia"/>
                <w:kern w:val="0"/>
                <w:sz w:val="24"/>
              </w:rPr>
              <w:t>信用承诺制要求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本项目允许采用“信用承诺制”，即供应商提供资</w:t>
            </w:r>
            <w:r>
              <w:rPr>
                <w:rFonts w:ascii="宋体" w:hAnsi="宋体" w:cs="宋体" w:hint="eastAsia"/>
                <w:sz w:val="24"/>
              </w:rPr>
              <w:lastRenderedPageBreak/>
              <w:t>格承诺函即可参加采购活动，在响应文件中无需再提供财务状况报告、依法缴纳税收和社会</w:t>
            </w:r>
            <w:r>
              <w:rPr>
                <w:rFonts w:ascii="宋体" w:hAnsi="宋体" w:cs="宋体" w:hint="eastAsia"/>
                <w:sz w:val="24"/>
              </w:rPr>
              <w:t>保障资金的相关证明材料。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八、</w:t>
            </w:r>
            <w:r>
              <w:rPr>
                <w:rFonts w:ascii="宋体" w:hAnsi="宋体" w:cs="宋体" w:hint="eastAsia"/>
                <w:kern w:val="0"/>
                <w:sz w:val="24"/>
              </w:rPr>
              <w:t>信用记录要求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、信用信息查询渠道：通过“信用中国”网站（</w:t>
            </w:r>
            <w:r>
              <w:rPr>
                <w:rFonts w:ascii="宋体" w:hAnsi="宋体" w:cs="宋体" w:hint="eastAsia"/>
                <w:kern w:val="0"/>
                <w:sz w:val="24"/>
              </w:rPr>
              <w:t>www.creditchina.gov.cn</w:t>
            </w:r>
            <w:r>
              <w:rPr>
                <w:rFonts w:ascii="宋体" w:hAnsi="宋体" w:cs="宋体" w:hint="eastAsia"/>
                <w:kern w:val="0"/>
                <w:sz w:val="24"/>
              </w:rPr>
              <w:t>）、中国政府采购网（</w:t>
            </w:r>
            <w:r>
              <w:rPr>
                <w:rFonts w:ascii="宋体" w:hAnsi="宋体" w:cs="宋体" w:hint="eastAsia"/>
                <w:kern w:val="0"/>
                <w:sz w:val="24"/>
              </w:rPr>
              <w:t>www.ccgp.gov.cn</w:t>
            </w:r>
            <w:r>
              <w:rPr>
                <w:rFonts w:ascii="宋体" w:hAnsi="宋体" w:cs="宋体" w:hint="eastAsia"/>
                <w:kern w:val="0"/>
                <w:sz w:val="24"/>
              </w:rPr>
              <w:t>）、“信用厦门”网站（</w:t>
            </w:r>
            <w:r>
              <w:rPr>
                <w:rFonts w:ascii="宋体" w:hAnsi="宋体" w:cs="宋体" w:hint="eastAsia"/>
                <w:kern w:val="0"/>
                <w:sz w:val="24"/>
              </w:rPr>
              <w:t>credit.xm.gov.cn</w:t>
            </w:r>
            <w:r>
              <w:rPr>
                <w:rFonts w:ascii="宋体" w:hAnsi="宋体" w:cs="宋体" w:hint="eastAsia"/>
                <w:kern w:val="0"/>
                <w:sz w:val="24"/>
              </w:rPr>
              <w:t>）查询所有供应商的信用信息。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、截止时点：查询供应商响应文件递交截止当天前三年内的信用信息。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、信用信息的使用规则：（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</w:t>
            </w:r>
            <w:r>
              <w:rPr>
                <w:rFonts w:ascii="宋体" w:hAnsi="宋体" w:cs="宋体" w:hint="eastAsia"/>
                <w:kern w:val="0"/>
                <w:sz w:val="24"/>
              </w:rPr>
              <w:t>。（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）因查询渠道网站原因导致查无供应商信息的，不认定供应商资格审查不合格；评审结束后，通过其他渠道发现供应商存在不良信用记录的，不认定为资格审查错误，将依照有关规定进行调查处理。（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）联合体成员存在不良信用记录的，视同联合体存在不良信用记录，联合体资格审查不合格。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4</w:t>
            </w:r>
            <w:r>
              <w:rPr>
                <w:rFonts w:ascii="宋体" w:hAnsi="宋体" w:cs="宋体" w:hint="eastAsia"/>
                <w:kern w:val="0"/>
                <w:sz w:val="24"/>
              </w:rPr>
              <w:t>、供应商无需提供信用信息查询结果。若供应商自行提供查询结果的，仍以评审当天查询结果为准。</w:t>
            </w:r>
          </w:p>
          <w:p w:rsidR="00FB6BAB" w:rsidRDefault="00C0236A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包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接受联合体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响应。</w:t>
            </w:r>
          </w:p>
          <w:p w:rsidR="00FB6BAB" w:rsidRDefault="00C0236A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十、</w:t>
            </w: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kern w:val="0"/>
                <w:sz w:val="24"/>
              </w:rPr>
              <w:t>包专门面向中小企业采购</w:t>
            </w:r>
            <w:r>
              <w:rPr>
                <w:rFonts w:ascii="宋体" w:hAnsi="宋体" w:cs="宋体" w:hint="eastAsia"/>
                <w:kern w:val="0"/>
                <w:sz w:val="24"/>
              </w:rPr>
              <w:t>，供应商需提供《中小企业声明函》，未按要求提供的响应无效。</w:t>
            </w:r>
          </w:p>
        </w:tc>
      </w:tr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三、获取采购文件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获取采购文件时间：即日起至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日下午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17:30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时止。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获取方式：在线获取。请登录公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采电子招标采购服务平台（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www.xmzfcg.com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）进行实名获取，并在线下载采购文件。售价：包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：人民币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元。</w:t>
            </w:r>
          </w:p>
        </w:tc>
      </w:tr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截止时间：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00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提交地点：厦门市湖滨南路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81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号光大银行大厦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楼开标厅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3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五、响应文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件开启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lastRenderedPageBreak/>
              <w:t>开启时间：谈判小组全部签到完成后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lastRenderedPageBreak/>
              <w:t>开启地点：厦门市湖滨南路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81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号光大银行大厦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六、公告期限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自本公告发布之日起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个工作日。</w:t>
            </w:r>
          </w:p>
        </w:tc>
      </w:tr>
      <w:tr w:rsidR="00FB6BAB">
        <w:trPr>
          <w:jc w:val="center"/>
        </w:trPr>
        <w:tc>
          <w:tcPr>
            <w:tcW w:w="1526" w:type="dxa"/>
            <w:vAlign w:val="center"/>
          </w:tcPr>
          <w:p w:rsidR="00FB6BAB" w:rsidRDefault="00C0236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七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采购人信息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厦门海洋职业技术学院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ascii="宋体" w:hAnsi="宋体" w:cs="宋体" w:hint="eastAsia"/>
                <w:kern w:val="0"/>
                <w:sz w:val="24"/>
              </w:rPr>
              <w:t>福建省厦门市翔安区洪钟大道</w:t>
            </w:r>
            <w:r>
              <w:rPr>
                <w:rFonts w:ascii="宋体" w:hAnsi="宋体" w:cs="宋体" w:hint="eastAsia"/>
                <w:kern w:val="0"/>
                <w:sz w:val="24"/>
              </w:rPr>
              <w:t>4566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吴老师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0592-7769316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采购代理机构信息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地址：厦门市湖滨南路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号光大银行大厦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楼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0592-2230888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项目联系方式</w:t>
            </w:r>
          </w:p>
          <w:p w:rsidR="00FB6BAB" w:rsidRDefault="00C0236A">
            <w:pPr>
              <w:pStyle w:val="a5"/>
              <w:rPr>
                <w:rFonts w:asciiTheme="minorEastAsia" w:eastAsiaTheme="minorEastAsia" w:hAnsiTheme="minorEastAsia" w:cs="宋体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4"/>
              </w:rPr>
              <w:t>项目联系人：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4"/>
              </w:rPr>
              <w:t>林小姐、许先生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电话：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0592-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2229570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2279305</w:t>
            </w:r>
          </w:p>
          <w:p w:rsidR="00FB6BAB" w:rsidRDefault="00C0236A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咨询时间：法定工作日，上午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8:00-12:00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、下午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14:30-17:30</w:t>
            </w: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FB6BAB" w:rsidRDefault="00FB6BAB"/>
    <w:sectPr w:rsidR="00FB6BAB" w:rsidSect="00FB6B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6A" w:rsidRDefault="00C0236A" w:rsidP="005262DD">
      <w:r>
        <w:separator/>
      </w:r>
    </w:p>
  </w:endnote>
  <w:endnote w:type="continuationSeparator" w:id="1">
    <w:p w:rsidR="00C0236A" w:rsidRDefault="00C0236A" w:rsidP="0052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6A" w:rsidRDefault="00C0236A" w:rsidP="005262DD">
      <w:r>
        <w:separator/>
      </w:r>
    </w:p>
  </w:footnote>
  <w:footnote w:type="continuationSeparator" w:id="1">
    <w:p w:rsidR="00C0236A" w:rsidRDefault="00C0236A" w:rsidP="00526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62DD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36A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B6BAB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E484665"/>
    <w:rsid w:val="7AA3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6BA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B6BAB"/>
    <w:rPr>
      <w:color w:val="FF0000"/>
    </w:rPr>
  </w:style>
  <w:style w:type="paragraph" w:styleId="a4">
    <w:name w:val="Salutation"/>
    <w:basedOn w:val="a"/>
    <w:next w:val="a"/>
    <w:link w:val="Char"/>
    <w:rsid w:val="00FB6BAB"/>
    <w:rPr>
      <w:rFonts w:ascii="Times New Roman" w:eastAsia="宋体" w:hAnsi="Times New Roman" w:cs="Times New Roman"/>
      <w:sz w:val="28"/>
      <w:szCs w:val="24"/>
    </w:rPr>
  </w:style>
  <w:style w:type="paragraph" w:styleId="a5">
    <w:name w:val="Plain Text"/>
    <w:basedOn w:val="a"/>
    <w:link w:val="Char0"/>
    <w:uiPriority w:val="99"/>
    <w:semiHidden/>
    <w:unhideWhenUsed/>
    <w:qFormat/>
    <w:rsid w:val="00FB6BAB"/>
    <w:pPr>
      <w:spacing w:line="360" w:lineRule="auto"/>
    </w:pPr>
    <w:rPr>
      <w:rFonts w:ascii="宋体" w:eastAsia="宋体" w:hAnsi="Courier New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B6BAB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qFormat/>
    <w:rsid w:val="00FB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rsid w:val="00FB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rsid w:val="00FB6B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B6BAB"/>
    <w:rPr>
      <w:color w:val="0000FF" w:themeColor="hyperlink"/>
      <w:u w:val="single"/>
    </w:rPr>
  </w:style>
  <w:style w:type="character" w:customStyle="1" w:styleId="Char3">
    <w:name w:val="页眉 Char"/>
    <w:basedOn w:val="a1"/>
    <w:link w:val="a8"/>
    <w:uiPriority w:val="99"/>
    <w:semiHidden/>
    <w:rsid w:val="00FB6BAB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qFormat/>
    <w:rsid w:val="00FB6BAB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B6BAB"/>
    <w:rPr>
      <w:sz w:val="18"/>
      <w:szCs w:val="18"/>
    </w:rPr>
  </w:style>
  <w:style w:type="character" w:customStyle="1" w:styleId="Char">
    <w:name w:val="称呼 Char"/>
    <w:basedOn w:val="a1"/>
    <w:link w:val="a4"/>
    <w:rsid w:val="00FB6BAB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纯文本 Char"/>
    <w:basedOn w:val="a1"/>
    <w:link w:val="a5"/>
    <w:uiPriority w:val="99"/>
    <w:semiHidden/>
    <w:rsid w:val="00FB6BAB"/>
    <w:rPr>
      <w:rFonts w:ascii="宋体" w:eastAsia="宋体" w:hAnsi="Courier New"/>
      <w:sz w:val="24"/>
      <w:szCs w:val="20"/>
    </w:rPr>
  </w:style>
  <w:style w:type="paragraph" w:styleId="ab">
    <w:name w:val="List Paragraph"/>
    <w:basedOn w:val="a"/>
    <w:uiPriority w:val="1"/>
    <w:qFormat/>
    <w:rsid w:val="00FB6BAB"/>
    <w:pPr>
      <w:spacing w:before="103" w:line="360" w:lineRule="auto"/>
      <w:ind w:left="193" w:firstLine="420"/>
    </w:pPr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1562</Characters>
  <Application>Microsoft Office Word</Application>
  <DocSecurity>0</DocSecurity>
  <Lines>13</Lines>
  <Paragraphs>3</Paragraphs>
  <ScaleCrop>false</ScaleCrop>
  <Company>cyu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吴克栋</cp:lastModifiedBy>
  <cp:revision>11</cp:revision>
  <dcterms:created xsi:type="dcterms:W3CDTF">2022-04-10T05:31:00Z</dcterms:created>
  <dcterms:modified xsi:type="dcterms:W3CDTF">2023-10-07T01:20:00Z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FEFE207627934133AAABDA02527104E5_13</vt:lpwstr>
  </property>
</Properties>
</file>