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F1F" w:rsidRPr="00730D4B" w:rsidRDefault="00730D4B" w:rsidP="00E34324">
      <w:pPr>
        <w:widowControl/>
        <w:shd w:val="clear" w:color="auto" w:fill="FFFFFF"/>
        <w:spacing w:line="540" w:lineRule="atLeast"/>
        <w:jc w:val="center"/>
        <w:textAlignment w:val="baseline"/>
        <w:outlineLvl w:val="1"/>
        <w:rPr>
          <w:rFonts w:ascii="宋体" w:eastAsia="宋体" w:hAnsi="宋体" w:cs="宋体"/>
          <w:b/>
          <w:bCs/>
          <w:kern w:val="0"/>
          <w:sz w:val="39"/>
          <w:szCs w:val="39"/>
        </w:rPr>
      </w:pPr>
      <w:r w:rsidRPr="00730D4B">
        <w:rPr>
          <w:rFonts w:ascii="宋体" w:eastAsia="宋体" w:hAnsi="宋体" w:cs="宋体" w:hint="eastAsia"/>
          <w:b/>
          <w:bCs/>
          <w:kern w:val="0"/>
          <w:sz w:val="39"/>
          <w:szCs w:val="39"/>
        </w:rPr>
        <w:t>厦门中实－竞争性谈判-2022-ZS1454-厦门海洋职业技术学院翔安校区教学楼实训楼空调排水管项目－采购公告</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项目概况</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厦门海洋职业技术学院翔安校区教学楼实训楼空调排水管项目 采购项目的潜在供应商应在厦门市湖滨南路57号金源大厦18楼服务台获取采购文件，并于2022年09月15日 09点00分（北京时间）前提交响应文件。</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b/>
          <w:bCs/>
          <w:kern w:val="0"/>
          <w:sz w:val="24"/>
          <w:szCs w:val="24"/>
        </w:rPr>
        <w:t>一、项目基本情况</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项目编号：2022-ZS1454</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项目名称：厦门海洋职业技术学院翔安校区教学楼实训楼空调排水管项目</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采购方式：竞争性谈判</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预算金额：6.1000000 万元（人民币）</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采购需求：</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厦门海洋职业技术学院翔安校区教学楼实训楼空调排水管项目1项</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合同履行期限：-</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本项目(不接受)联合体投标。</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b/>
          <w:bCs/>
          <w:kern w:val="0"/>
          <w:sz w:val="24"/>
          <w:szCs w:val="24"/>
        </w:rPr>
        <w:t>二、申请人的资格要求：</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1.满足《中华人民共和国政府采购法》第二十二条规定；</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2.落实政府采购政策需满足的资格要求：</w:t>
      </w:r>
      <w:r>
        <w:rPr>
          <w:rFonts w:ascii="宋体" w:eastAsia="宋体" w:hAnsi="宋体" w:cs="宋体" w:hint="eastAsia"/>
          <w:kern w:val="0"/>
          <w:sz w:val="24"/>
          <w:szCs w:val="24"/>
        </w:rPr>
        <w:t>-</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3.本项目的特定资格要求："1.供应商应具备《中华人民共和国政府采购法》第二十二条第一款规定的基本资格条件，并提供以下材料或做出书面声明：1.1法人或者其他组织的营业执照等证明文件，自然人的身份证明；供应商是法人或者其他组织的应提供营业执照等证明文件，供应商是自然人的应提供有效的自然人身份证明。1.2财务状况报告，依法缴纳税收和社会保障资金的相关材料；1.3具备履行合同所必需的设备和专业技术能力的证明材料；1.4参加政府采购活动前3年内（开业不足三年的，自开业以来）在经营活动中没有重大违法记录、无行贿犯罪记录的书面声明；1.5具备法律、行政法规规定的其他条件的证明材料。2.供应商必须提供单位负责人对供应商代表的授权书原件(供应商代表不是单位负责人的)及供应商代表的身份证明复印件。3.供应商须具备有效的建设主管部门颁发的建筑装修装饰工程专业承包二级及以上资质，并提供资质证书复印件。4.供应商须提供有效的施工企业安全生产许可证复印件。5.本项目不接受以联合体形式参加采购活动。"</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b/>
          <w:bCs/>
          <w:kern w:val="0"/>
          <w:sz w:val="24"/>
          <w:szCs w:val="24"/>
        </w:rPr>
        <w:t>三、获取采购文件</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时间：2022年09月08日  至 2022年09月14日，每天上午8:00至12:00，下午14:30至17:00。（北京时间，法定节假日除外）</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地点：厦门市湖滨南路57号金源大厦18楼服务台</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方式：现场购买或邮寄购买（若采用邮寄购买方式，则另加50元邮寄费及手续费）。供应商应购买采购文件，否则不具备参加本项目采购活动的资格；购买采购文件联系方式：联系人：叶小姐，电话：0592-2202255/2207755；邮箱：2841517676@qq.com。</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售价：￥200.0 元（人民币）</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b/>
          <w:bCs/>
          <w:kern w:val="0"/>
          <w:sz w:val="24"/>
          <w:szCs w:val="24"/>
        </w:rPr>
        <w:lastRenderedPageBreak/>
        <w:t>四、响应文件提交</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截止时间：2022年09月15日 09点00分（北京时间）</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地点：厦门市湖滨南路57号金源大厦18楼服务台</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b/>
          <w:bCs/>
          <w:kern w:val="0"/>
          <w:sz w:val="24"/>
          <w:szCs w:val="24"/>
        </w:rPr>
        <w:t>五、开启</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时间：2022年09月15日 09点00分（北京时间）</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地点：厦门市湖滨南路57号金源大厦18楼评标室</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b/>
          <w:bCs/>
          <w:kern w:val="0"/>
          <w:sz w:val="24"/>
          <w:szCs w:val="24"/>
        </w:rPr>
        <w:t>六、公告期限</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自本公告发布之日起3个工作日。</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b/>
          <w:bCs/>
          <w:kern w:val="0"/>
          <w:sz w:val="24"/>
          <w:szCs w:val="24"/>
        </w:rPr>
        <w:t>七、其他补充事宜</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（1）标书费、邮寄费及手续费缴交账户</w:t>
      </w:r>
      <w:r w:rsidRPr="00730D4B">
        <w:rPr>
          <w:rFonts w:ascii="宋体" w:eastAsia="宋体" w:hAnsi="宋体" w:cs="宋体" w:hint="eastAsia"/>
          <w:kern w:val="0"/>
          <w:sz w:val="24"/>
          <w:szCs w:val="24"/>
        </w:rPr>
        <w:br/>
        <w:t>收款人户名：厦门市中实采购招标有限公司</w:t>
      </w:r>
      <w:r w:rsidRPr="00730D4B">
        <w:rPr>
          <w:rFonts w:ascii="宋体" w:eastAsia="宋体" w:hAnsi="宋体" w:cs="宋体" w:hint="eastAsia"/>
          <w:kern w:val="0"/>
          <w:sz w:val="24"/>
          <w:szCs w:val="24"/>
        </w:rPr>
        <w:br/>
        <w:t>银行帐号：3510 1583 0010 5250 6037</w:t>
      </w:r>
      <w:r w:rsidRPr="00730D4B">
        <w:rPr>
          <w:rFonts w:ascii="宋体" w:eastAsia="宋体" w:hAnsi="宋体" w:cs="宋体" w:hint="eastAsia"/>
          <w:kern w:val="0"/>
          <w:sz w:val="24"/>
          <w:szCs w:val="24"/>
        </w:rPr>
        <w:br/>
        <w:t>开户银行：建设银行厦门禾祥支行</w:t>
      </w:r>
      <w:r w:rsidRPr="00730D4B">
        <w:rPr>
          <w:rFonts w:ascii="宋体" w:eastAsia="宋体" w:hAnsi="宋体" w:cs="宋体" w:hint="eastAsia"/>
          <w:kern w:val="0"/>
          <w:sz w:val="24"/>
          <w:szCs w:val="24"/>
        </w:rPr>
        <w:br/>
        <w:t>（2）采用邮寄购买采购文件的，供应商应将已填写相关内容的《标书获取联系表》发至邮箱2841517676@qq.com，并致电叶小姐0592-2202255/2207755确认是否收到《标书获取联系表》、标书费、邮寄费及手续费，采购文件以纸质版内容为准，电子版采购文件仅供参考；《标书获取联系表》格式可在本公告的附件中下载。（注：《标书获取联系表》中附《供应商邮寄购买采购文件流程》）</w:t>
      </w:r>
      <w:r w:rsidRPr="00730D4B">
        <w:rPr>
          <w:rFonts w:ascii="宋体" w:eastAsia="宋体" w:hAnsi="宋体" w:cs="宋体" w:hint="eastAsia"/>
          <w:kern w:val="0"/>
          <w:sz w:val="24"/>
          <w:szCs w:val="24"/>
        </w:rPr>
        <w:br/>
        <w:t>（3）若为第二次及以后的采购，前次已购买采购文件的供应商仍应重新购买采购文件。</w:t>
      </w:r>
      <w:r w:rsidRPr="00730D4B">
        <w:rPr>
          <w:rFonts w:ascii="宋体" w:eastAsia="宋体" w:hAnsi="宋体" w:cs="宋体" w:hint="eastAsia"/>
          <w:kern w:val="0"/>
          <w:sz w:val="24"/>
          <w:szCs w:val="24"/>
        </w:rPr>
        <w:br/>
        <w:t>（4）未购买采购文件的供应商，不得参加本项目的采购活动，采购文件售后不退, 参加采购活动的资格不能转让。</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b/>
          <w:bCs/>
          <w:kern w:val="0"/>
          <w:sz w:val="24"/>
          <w:szCs w:val="24"/>
        </w:rPr>
        <w:t>八、凡对本次采购提出询问，请按以下方式联系。</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1.采购人信息</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名 称：厦门海洋职业技术学院</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地址：厦门市翔安区洪钟路4566号</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联系方式：0592-7769316</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2.采购代理机构信息</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名 称：厦门市中实采购招标有限公司</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地　址：厦门市湖滨南路57号金源大厦18楼</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联系方式：电话：0592-2202255、2207755(总机)、传真：0592-2212277、2231155</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3.项目联系方式</w:t>
      </w:r>
    </w:p>
    <w:p w:rsidR="00730D4B" w:rsidRPr="00730D4B" w:rsidRDefault="00730D4B" w:rsidP="00730D4B">
      <w:pPr>
        <w:widowControl/>
        <w:shd w:val="clear" w:color="auto" w:fill="FFFFFF"/>
        <w:jc w:val="left"/>
        <w:textAlignment w:val="baseline"/>
        <w:rPr>
          <w:rFonts w:ascii="宋体" w:eastAsia="宋体" w:hAnsi="宋体" w:cs="宋体"/>
          <w:kern w:val="0"/>
          <w:sz w:val="24"/>
          <w:szCs w:val="24"/>
        </w:rPr>
      </w:pPr>
      <w:r w:rsidRPr="00730D4B">
        <w:rPr>
          <w:rFonts w:ascii="宋体" w:eastAsia="宋体" w:hAnsi="宋体" w:cs="宋体" w:hint="eastAsia"/>
          <w:kern w:val="0"/>
          <w:sz w:val="24"/>
          <w:szCs w:val="24"/>
        </w:rPr>
        <w:t>项目联系人：曲先生</w:t>
      </w:r>
    </w:p>
    <w:p w:rsidR="00625F40" w:rsidRPr="00264F1F" w:rsidRDefault="00730D4B" w:rsidP="00730D4B">
      <w:pPr>
        <w:widowControl/>
        <w:shd w:val="clear" w:color="auto" w:fill="FFFFFF"/>
        <w:jc w:val="left"/>
        <w:textAlignment w:val="baseline"/>
        <w:rPr>
          <w:rFonts w:ascii="宋体" w:eastAsia="宋体" w:hAnsi="宋体"/>
        </w:rPr>
      </w:pPr>
      <w:r w:rsidRPr="00730D4B">
        <w:rPr>
          <w:rFonts w:ascii="宋体" w:eastAsia="宋体" w:hAnsi="宋体" w:cs="宋体" w:hint="eastAsia"/>
          <w:kern w:val="0"/>
          <w:sz w:val="24"/>
          <w:szCs w:val="24"/>
        </w:rPr>
        <w:t>电　话：0592-2200055</w:t>
      </w:r>
    </w:p>
    <w:sectPr w:rsidR="00625F40" w:rsidRPr="00264F1F" w:rsidSect="00B961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152" w:rsidRDefault="00DB6152" w:rsidP="00264F1F">
      <w:r>
        <w:separator/>
      </w:r>
    </w:p>
  </w:endnote>
  <w:endnote w:type="continuationSeparator" w:id="1">
    <w:p w:rsidR="00DB6152" w:rsidRDefault="00DB6152" w:rsidP="00264F1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152" w:rsidRDefault="00DB6152" w:rsidP="00264F1F">
      <w:r>
        <w:separator/>
      </w:r>
    </w:p>
  </w:footnote>
  <w:footnote w:type="continuationSeparator" w:id="1">
    <w:p w:rsidR="00DB6152" w:rsidRDefault="00DB6152" w:rsidP="00264F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5401"/>
    <w:rsid w:val="00087D9D"/>
    <w:rsid w:val="00264F1F"/>
    <w:rsid w:val="005C2319"/>
    <w:rsid w:val="00625F40"/>
    <w:rsid w:val="006E4EA3"/>
    <w:rsid w:val="00730D4B"/>
    <w:rsid w:val="00782CAC"/>
    <w:rsid w:val="007E497C"/>
    <w:rsid w:val="008F005F"/>
    <w:rsid w:val="00965401"/>
    <w:rsid w:val="00B96160"/>
    <w:rsid w:val="00DB6152"/>
    <w:rsid w:val="00E343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60"/>
    <w:pPr>
      <w:widowControl w:val="0"/>
      <w:jc w:val="both"/>
    </w:pPr>
  </w:style>
  <w:style w:type="paragraph" w:styleId="2">
    <w:name w:val="heading 2"/>
    <w:basedOn w:val="a"/>
    <w:link w:val="2Char"/>
    <w:uiPriority w:val="9"/>
    <w:qFormat/>
    <w:rsid w:val="00264F1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4F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4F1F"/>
    <w:rPr>
      <w:sz w:val="18"/>
      <w:szCs w:val="18"/>
    </w:rPr>
  </w:style>
  <w:style w:type="paragraph" w:styleId="a4">
    <w:name w:val="footer"/>
    <w:basedOn w:val="a"/>
    <w:link w:val="Char0"/>
    <w:uiPriority w:val="99"/>
    <w:unhideWhenUsed/>
    <w:rsid w:val="00264F1F"/>
    <w:pPr>
      <w:tabs>
        <w:tab w:val="center" w:pos="4153"/>
        <w:tab w:val="right" w:pos="8306"/>
      </w:tabs>
      <w:snapToGrid w:val="0"/>
      <w:jc w:val="left"/>
    </w:pPr>
    <w:rPr>
      <w:sz w:val="18"/>
      <w:szCs w:val="18"/>
    </w:rPr>
  </w:style>
  <w:style w:type="character" w:customStyle="1" w:styleId="Char0">
    <w:name w:val="页脚 Char"/>
    <w:basedOn w:val="a0"/>
    <w:link w:val="a4"/>
    <w:uiPriority w:val="99"/>
    <w:rsid w:val="00264F1F"/>
    <w:rPr>
      <w:sz w:val="18"/>
      <w:szCs w:val="18"/>
    </w:rPr>
  </w:style>
  <w:style w:type="character" w:customStyle="1" w:styleId="2Char">
    <w:name w:val="标题 2 Char"/>
    <w:basedOn w:val="a0"/>
    <w:link w:val="2"/>
    <w:uiPriority w:val="9"/>
    <w:rsid w:val="00264F1F"/>
    <w:rPr>
      <w:rFonts w:ascii="宋体" w:eastAsia="宋体" w:hAnsi="宋体" w:cs="宋体"/>
      <w:b/>
      <w:bCs/>
      <w:kern w:val="0"/>
      <w:sz w:val="36"/>
      <w:szCs w:val="36"/>
    </w:rPr>
  </w:style>
  <w:style w:type="paragraph" w:customStyle="1" w:styleId="tc">
    <w:name w:val="tc"/>
    <w:basedOn w:val="a"/>
    <w:rsid w:val="00264F1F"/>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264F1F"/>
  </w:style>
  <w:style w:type="paragraph" w:styleId="a5">
    <w:name w:val="Normal (Web)"/>
    <w:basedOn w:val="a"/>
    <w:uiPriority w:val="99"/>
    <w:semiHidden/>
    <w:unhideWhenUsed/>
    <w:rsid w:val="00264F1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64F1F"/>
    <w:rPr>
      <w:b/>
      <w:bCs/>
    </w:rPr>
  </w:style>
</w:styles>
</file>

<file path=word/webSettings.xml><?xml version="1.0" encoding="utf-8"?>
<w:webSettings xmlns:r="http://schemas.openxmlformats.org/officeDocument/2006/relationships" xmlns:w="http://schemas.openxmlformats.org/wordprocessingml/2006/main">
  <w:divs>
    <w:div w:id="780076115">
      <w:bodyDiv w:val="1"/>
      <w:marLeft w:val="0"/>
      <w:marRight w:val="0"/>
      <w:marTop w:val="0"/>
      <w:marBottom w:val="0"/>
      <w:divBdr>
        <w:top w:val="none" w:sz="0" w:space="0" w:color="auto"/>
        <w:left w:val="none" w:sz="0" w:space="0" w:color="auto"/>
        <w:bottom w:val="none" w:sz="0" w:space="0" w:color="auto"/>
        <w:right w:val="none" w:sz="0" w:space="0" w:color="auto"/>
      </w:divBdr>
    </w:div>
    <w:div w:id="970211103">
      <w:bodyDiv w:val="1"/>
      <w:marLeft w:val="0"/>
      <w:marRight w:val="0"/>
      <w:marTop w:val="0"/>
      <w:marBottom w:val="0"/>
      <w:divBdr>
        <w:top w:val="none" w:sz="0" w:space="0" w:color="auto"/>
        <w:left w:val="none" w:sz="0" w:space="0" w:color="auto"/>
        <w:bottom w:val="none" w:sz="0" w:space="0" w:color="auto"/>
        <w:right w:val="none" w:sz="0" w:space="0" w:color="auto"/>
      </w:divBdr>
      <w:divsChild>
        <w:div w:id="1321345499">
          <w:marLeft w:val="0"/>
          <w:marRight w:val="0"/>
          <w:marTop w:val="0"/>
          <w:marBottom w:val="0"/>
          <w:divBdr>
            <w:top w:val="none" w:sz="0" w:space="0" w:color="auto"/>
            <w:left w:val="none" w:sz="0" w:space="0" w:color="auto"/>
            <w:bottom w:val="none" w:sz="0" w:space="0" w:color="auto"/>
            <w:right w:val="none" w:sz="0" w:space="0" w:color="auto"/>
          </w:divBdr>
        </w:div>
        <w:div w:id="1260331128">
          <w:marLeft w:val="1425"/>
          <w:marRight w:val="0"/>
          <w:marTop w:val="0"/>
          <w:marBottom w:val="0"/>
          <w:divBdr>
            <w:top w:val="none" w:sz="0" w:space="0" w:color="auto"/>
            <w:left w:val="none" w:sz="0" w:space="0" w:color="auto"/>
            <w:bottom w:val="none" w:sz="0" w:space="0" w:color="auto"/>
            <w:right w:val="none" w:sz="0" w:space="0" w:color="auto"/>
          </w:divBdr>
          <w:divsChild>
            <w:div w:id="1576671659">
              <w:marLeft w:val="150"/>
              <w:marRight w:val="225"/>
              <w:marTop w:val="150"/>
              <w:marBottom w:val="150"/>
              <w:divBdr>
                <w:top w:val="single" w:sz="6" w:space="17" w:color="DDDDDD"/>
                <w:left w:val="none" w:sz="0" w:space="0" w:color="auto"/>
                <w:bottom w:val="none" w:sz="0" w:space="0" w:color="auto"/>
                <w:right w:val="none" w:sz="0" w:space="0" w:color="auto"/>
              </w:divBdr>
              <w:divsChild>
                <w:div w:id="14956869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628167">
      <w:bodyDiv w:val="1"/>
      <w:marLeft w:val="0"/>
      <w:marRight w:val="0"/>
      <w:marTop w:val="0"/>
      <w:marBottom w:val="0"/>
      <w:divBdr>
        <w:top w:val="none" w:sz="0" w:space="0" w:color="auto"/>
        <w:left w:val="none" w:sz="0" w:space="0" w:color="auto"/>
        <w:bottom w:val="none" w:sz="0" w:space="0" w:color="auto"/>
        <w:right w:val="none" w:sz="0" w:space="0" w:color="auto"/>
      </w:divBdr>
      <w:divsChild>
        <w:div w:id="9308922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98223079">
      <w:bodyDiv w:val="1"/>
      <w:marLeft w:val="0"/>
      <w:marRight w:val="0"/>
      <w:marTop w:val="0"/>
      <w:marBottom w:val="0"/>
      <w:divBdr>
        <w:top w:val="none" w:sz="0" w:space="0" w:color="auto"/>
        <w:left w:val="none" w:sz="0" w:space="0" w:color="auto"/>
        <w:bottom w:val="none" w:sz="0" w:space="0" w:color="auto"/>
        <w:right w:val="none" w:sz="0" w:space="0" w:color="auto"/>
      </w:divBdr>
    </w:div>
    <w:div w:id="2122068493">
      <w:bodyDiv w:val="1"/>
      <w:marLeft w:val="0"/>
      <w:marRight w:val="0"/>
      <w:marTop w:val="0"/>
      <w:marBottom w:val="0"/>
      <w:divBdr>
        <w:top w:val="none" w:sz="0" w:space="0" w:color="auto"/>
        <w:left w:val="none" w:sz="0" w:space="0" w:color="auto"/>
        <w:bottom w:val="none" w:sz="0" w:space="0" w:color="auto"/>
        <w:right w:val="none" w:sz="0" w:space="0" w:color="auto"/>
      </w:divBdr>
      <w:divsChild>
        <w:div w:id="7564459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272</Words>
  <Characters>1552</Characters>
  <Application>Microsoft Office Word</Application>
  <DocSecurity>0</DocSecurity>
  <Lines>12</Lines>
  <Paragraphs>3</Paragraphs>
  <ScaleCrop>false</ScaleCrop>
  <Company>Microsoft</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厦门市中实采购招标有限公司曲昕</dc:creator>
  <cp:lastModifiedBy>吴克栋</cp:lastModifiedBy>
  <cp:revision>3</cp:revision>
  <dcterms:created xsi:type="dcterms:W3CDTF">2022-09-09T05:54:00Z</dcterms:created>
  <dcterms:modified xsi:type="dcterms:W3CDTF">2022-09-09T05:55:00Z</dcterms:modified>
</cp:coreProperties>
</file>