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18" w:rsidRPr="00D94627" w:rsidRDefault="00D967E1" w:rsidP="00D94627">
      <w:pPr>
        <w:pStyle w:val="2"/>
        <w:widowControl/>
        <w:spacing w:beforeAutospacing="0" w:afterAutospacing="0" w:line="520" w:lineRule="exact"/>
        <w:jc w:val="center"/>
        <w:textAlignment w:val="baseline"/>
        <w:rPr>
          <w:rFonts w:ascii="黑体" w:eastAsia="黑体" w:hAnsi="黑体" w:hint="default"/>
          <w:b w:val="0"/>
          <w:color w:val="383940"/>
        </w:rPr>
      </w:pPr>
      <w:bookmarkStart w:id="0" w:name="_GoBack"/>
      <w:r w:rsidRPr="00D94627">
        <w:rPr>
          <w:rFonts w:ascii="黑体" w:eastAsia="黑体" w:hAnsi="黑体"/>
          <w:b w:val="0"/>
          <w:color w:val="383940"/>
          <w:shd w:val="clear" w:color="auto" w:fill="FFFFFF"/>
        </w:rPr>
        <w:t>厦门中实－竞争性谈判</w:t>
      </w:r>
      <w:r w:rsidRPr="00D94627">
        <w:rPr>
          <w:rFonts w:ascii="黑体" w:eastAsia="黑体" w:hAnsi="黑体"/>
          <w:b w:val="0"/>
          <w:color w:val="383940"/>
          <w:shd w:val="clear" w:color="auto" w:fill="FFFFFF"/>
        </w:rPr>
        <w:t>-2023-ZS1128-2-</w:t>
      </w:r>
      <w:r w:rsidRPr="00D94627">
        <w:rPr>
          <w:rFonts w:ascii="黑体" w:eastAsia="黑体" w:hAnsi="黑体"/>
          <w:b w:val="0"/>
          <w:color w:val="383940"/>
          <w:shd w:val="clear" w:color="auto" w:fill="FFFFFF"/>
        </w:rPr>
        <w:t>厦门海洋职业技术学院翔安校区嘉庚楼东侧室外场地提升工程采购－采购公告</w:t>
      </w:r>
    </w:p>
    <w:bookmarkEnd w:id="0"/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项目概况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厦门海洋职业技术学院翔安校区嘉庚楼东侧室外场地提升工程采购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 xml:space="preserve"> 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采购项目的潜在供应商应在厦门市湖滨南路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57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号金源大厦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18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楼服务台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br/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获取采购文件，并于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2023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年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05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月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22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日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 xml:space="preserve"> 09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点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00</w:t>
      </w:r>
      <w:r w:rsidRPr="00D94627">
        <w:rPr>
          <w:rFonts w:ascii="仿宋" w:eastAsia="仿宋" w:hAnsi="仿宋" w:cs="宋体" w:hint="eastAsia"/>
          <w:color w:val="383838"/>
          <w:sz w:val="30"/>
          <w:szCs w:val="30"/>
          <w:shd w:val="clear" w:color="auto" w:fill="FFFFFF"/>
        </w:rPr>
        <w:t>分（北京时间）前提交响应文件。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一、项目基本情况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项目编号：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2023-ZS1128-2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项目名称：厦门海洋职业技术学院翔安校区嘉庚楼东侧室外场地提升工程采购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采购方式：竞争性谈判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预算金额：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23.8000000 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万元（人民币）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采购需求：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厦门海洋职业技术学院翔安校区嘉庚楼东侧室外场地提升工程采购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合同履行期限：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-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本项目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(</w:t>
      </w:r>
      <w:r w:rsidRPr="00D94627">
        <w:rPr>
          <w:rFonts w:ascii="微软雅黑" w:eastAsia="仿宋" w:hAnsi="微软雅黑" w:cs="微软雅黑" w:hint="eastAsia"/>
          <w:color w:val="383838"/>
          <w:sz w:val="30"/>
          <w:szCs w:val="30"/>
          <w:shd w:val="clear" w:color="auto" w:fill="FFFFFF"/>
        </w:rPr>
        <w:t> 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不接受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D94627">
        <w:rPr>
          <w:rFonts w:ascii="微软雅黑" w:eastAsia="仿宋" w:hAnsi="微软雅黑" w:cs="微软雅黑" w:hint="eastAsia"/>
          <w:color w:val="383838"/>
          <w:sz w:val="30"/>
          <w:szCs w:val="30"/>
          <w:shd w:val="clear" w:color="auto" w:fill="FFFFFF"/>
        </w:rPr>
        <w:t> 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)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联合体投标。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二、申请人的资格要求：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满足《中华人民共和国政府采购法》第二十二条规定；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落实政府采购政策需满足的资格要求：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-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本项目的特定资格要求：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"1.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若供应商代表为单位负责人授权的委托代理人，应提供单位负责人授权书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lastRenderedPageBreak/>
        <w:t>2.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供应商应为法人、其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他组织或自然人，并提供营业执照等证明文件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3.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提供财务状况报告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(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财务报告、或资信证明、或投标担保函）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4.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提供依法缴纳税收证明材料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提供依法缴纳社会保障资金证明材料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6.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具备履行合同所必需设备和专业技术能力的声明函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(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若有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)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7.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参加采购活动前三年内在经营活动中没有重大违法记录、无行贿犯罪记录的书面声明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8.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经信用记录查询，供应商无不良信用记录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9.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市政公用工程施工总承包、安全生产许可证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10.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本项目不接受联合体投标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11.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本项目不允许合同分包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12.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谈判保证金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  <w:t>13.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未被采购人列入取消投标资格的名单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"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三</w:t>
      </w:r>
      <w:r w:rsidRPr="00D94627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、获取采购文件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时间：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年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16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日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D94627">
        <w:rPr>
          <w:rFonts w:ascii="微软雅黑" w:eastAsia="仿宋" w:hAnsi="微软雅黑" w:cs="微软雅黑" w:hint="eastAsia"/>
          <w:color w:val="383838"/>
          <w:sz w:val="30"/>
          <w:szCs w:val="30"/>
          <w:shd w:val="clear" w:color="auto" w:fill="FFFFFF"/>
        </w:rPr>
        <w:t> 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至</w:t>
      </w:r>
      <w:r w:rsidRPr="00D94627">
        <w:rPr>
          <w:rFonts w:ascii="微软雅黑" w:eastAsia="仿宋" w:hAnsi="微软雅黑" w:cs="微软雅黑" w:hint="eastAsia"/>
          <w:color w:val="383838"/>
          <w:sz w:val="30"/>
          <w:szCs w:val="30"/>
          <w:shd w:val="clear" w:color="auto" w:fill="FFFFFF"/>
        </w:rPr>
        <w:t> 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年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19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日，每天上午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8:00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至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12:00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，下午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14:30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至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17:00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。（北京时间，法定节假日除外）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地点：厦门市湖滨南路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57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号金源大厦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18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楼服务台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方式：现场购买或邮寄购买（若采用邮寄购买方式，则另加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50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元邮寄费及手续费）。供应商应购买采购文件，否则不具备参加本项目采购活动的资格；购买采购文件联系方式：联系人：叶小姐，电话：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0592-2202255/2207755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；邮箱：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2841517676@qq.com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。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售价：￥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100.0 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元（人民币）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四、响应文件提交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截止时间：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年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日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09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点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00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分（北京时间）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地点：厦门市湖滨南路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57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号金源大厦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18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楼服务台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lastRenderedPageBreak/>
        <w:t>五、开启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时间：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年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日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09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点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00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分（北京时间）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地点：厦门市湖滨南路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57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号金源大厦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18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楼评标室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六、公告期限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自本公告发布之日起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个工作日。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七、其他补充事宜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）标书费、邮寄费及手续费缴交账户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收款人户名：厦门市中实采购招标有限公司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银行帐号：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3510 1583 0010 5250 6037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开户银行：建设银行厦门禾祥支行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）采用邮寄购买采购文件的，供应商应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将已填写相关内容的《标书获取联系表》发至邮箱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2841517676@qq.com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，并致电叶小姐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0592-2202255/2207755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）若为第二次及以后的采购，前次已购买采购文件的供应商仍应重新购买采购文件。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br/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（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4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）未购买采购文件的供应商，不得参加本项目的采购活动，采购文件售后不退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, 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参加采购活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动的资格不能转让。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八、凡对本次采购提出询问，请按以下方式联系。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采购人信息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称：厦门海洋职业技术学院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地址：厦门市翔安区洪钟路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4566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0592-7769316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lastRenderedPageBreak/>
        <w:t>2.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采购代理机构信息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称：厦门市中实采购招标有限公司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　址：厦门市湖滨南路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57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号金源大厦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18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楼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联系方式：电话：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0592-2202255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2207755(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总机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)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、传真：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0592-2212277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2231155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3.</w:t>
      </w: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项目联系方式</w:t>
      </w:r>
    </w:p>
    <w:p w:rsidR="004D2C18" w:rsidRPr="00D94627" w:rsidRDefault="00D967E1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项目联系人：曲先生</w:t>
      </w:r>
    </w:p>
    <w:p w:rsidR="004D2C18" w:rsidRPr="00D94627" w:rsidRDefault="00D94627" w:rsidP="00D94627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电　话：</w:t>
      </w:r>
      <w:r w:rsidR="00D967E1" w:rsidRPr="00D94627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0592-2200055</w:t>
      </w:r>
    </w:p>
    <w:sectPr w:rsidR="004D2C18" w:rsidRPr="00D94627" w:rsidSect="004D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E1" w:rsidRDefault="00D967E1" w:rsidP="00D94627">
      <w:r>
        <w:separator/>
      </w:r>
    </w:p>
  </w:endnote>
  <w:endnote w:type="continuationSeparator" w:id="1">
    <w:p w:rsidR="00D967E1" w:rsidRDefault="00D967E1" w:rsidP="00D9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E1" w:rsidRDefault="00D967E1" w:rsidP="00D94627">
      <w:r>
        <w:separator/>
      </w:r>
    </w:p>
  </w:footnote>
  <w:footnote w:type="continuationSeparator" w:id="1">
    <w:p w:rsidR="00D967E1" w:rsidRDefault="00D967E1" w:rsidP="00D94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4D2C18"/>
    <w:rsid w:val="004D2C18"/>
    <w:rsid w:val="00D94627"/>
    <w:rsid w:val="00D967E1"/>
    <w:rsid w:val="629D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C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D2C1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2C1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D2C18"/>
    <w:rPr>
      <w:b/>
    </w:rPr>
  </w:style>
  <w:style w:type="paragraph" w:styleId="a5">
    <w:name w:val="header"/>
    <w:basedOn w:val="a"/>
    <w:link w:val="Char"/>
    <w:rsid w:val="00D9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946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9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946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2</cp:revision>
  <dcterms:created xsi:type="dcterms:W3CDTF">2023-05-16T07:15:00Z</dcterms:created>
  <dcterms:modified xsi:type="dcterms:W3CDTF">2023-05-16T07:25:00Z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10CB5345D0A5472D8CC6587B10C00E9E_12</vt:lpwstr>
  </property>
</Properties>
</file>