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12" w:rsidRPr="00EC6812" w:rsidRDefault="00EC6812" w:rsidP="00EC681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222222"/>
          <w:kern w:val="36"/>
          <w:sz w:val="32"/>
          <w:szCs w:val="42"/>
        </w:rPr>
      </w:pPr>
      <w:r w:rsidRPr="00EC6812">
        <w:rPr>
          <w:rFonts w:ascii="微软雅黑" w:eastAsia="微软雅黑" w:hAnsi="微软雅黑" w:cs="宋体" w:hint="eastAsia"/>
          <w:b/>
          <w:bCs/>
          <w:color w:val="222222"/>
          <w:kern w:val="36"/>
          <w:sz w:val="32"/>
          <w:szCs w:val="42"/>
        </w:rPr>
        <w:t>厦门务实-竞争性谈判-2023-WS270 厦门海洋职业技术学院邮轮数字博物馆互动滑轨展示系统 成交公告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一、项目编号：2023-WS270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二、项目名称：厦门海洋职业技术学院邮轮数字博物馆互动滑轨展示系统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三、中标（成交）信息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供应商名称：厦门南北未来科技有限公司</w:t>
      </w:r>
      <w:bookmarkStart w:id="0" w:name="_GoBack"/>
      <w:bookmarkEnd w:id="0"/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供应商地址：厦门市软件园</w:t>
      </w:r>
      <w:proofErr w:type="gramStart"/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三期诚毅北大</w:t>
      </w:r>
      <w:proofErr w:type="gramEnd"/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街5号904-3单元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中标（成交）金额：219,000.00元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四、主要标的信息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货物类（厦门南北未来科技有限公司）</w:t>
      </w:r>
    </w:p>
    <w:tbl>
      <w:tblPr>
        <w:tblW w:w="103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888"/>
        <w:gridCol w:w="1319"/>
        <w:gridCol w:w="892"/>
        <w:gridCol w:w="2057"/>
        <w:gridCol w:w="1200"/>
        <w:gridCol w:w="1440"/>
        <w:gridCol w:w="1498"/>
      </w:tblGrid>
      <w:tr w:rsidR="00557F42" w:rsidRPr="00EC6812" w:rsidTr="00557F42">
        <w:trPr>
          <w:trHeight w:val="480"/>
          <w:tblHeader/>
        </w:trPr>
        <w:tc>
          <w:tcPr>
            <w:tcW w:w="10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C6812" w:rsidRPr="00EC6812" w:rsidRDefault="00EC6812" w:rsidP="00557F4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C681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8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C6812" w:rsidRPr="00EC6812" w:rsidRDefault="00EC6812" w:rsidP="00557F4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C681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1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C6812" w:rsidRPr="00EC6812" w:rsidRDefault="00EC6812" w:rsidP="00557F4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C681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8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C6812" w:rsidRPr="00EC6812" w:rsidRDefault="00EC6812" w:rsidP="00557F4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C681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C6812" w:rsidRPr="00EC6812" w:rsidRDefault="00EC6812" w:rsidP="00557F4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C681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57F42" w:rsidRDefault="00EC6812" w:rsidP="00557F42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C681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  <w:p w:rsidR="00EC6812" w:rsidRPr="00EC6812" w:rsidRDefault="00EC6812" w:rsidP="00557F4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C681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C6812" w:rsidRPr="00EC6812" w:rsidRDefault="00EC6812" w:rsidP="00557F42">
            <w:pPr>
              <w:widowControl/>
              <w:spacing w:line="240" w:lineRule="atLeast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C681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总价(元)</w:t>
            </w:r>
          </w:p>
        </w:tc>
        <w:tc>
          <w:tcPr>
            <w:tcW w:w="14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C6812" w:rsidRPr="00EC6812" w:rsidRDefault="00EC6812" w:rsidP="00557F4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C681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完成期</w:t>
            </w:r>
          </w:p>
        </w:tc>
      </w:tr>
      <w:tr w:rsidR="00557F42" w:rsidRPr="00EC6812" w:rsidTr="00557F42">
        <w:trPr>
          <w:trHeight w:val="1326"/>
        </w:trPr>
        <w:tc>
          <w:tcPr>
            <w:tcW w:w="10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C6812" w:rsidRPr="00EC6812" w:rsidRDefault="00EC6812" w:rsidP="00557F4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12">
              <w:rPr>
                <w:rFonts w:ascii="宋体" w:eastAsia="宋体" w:hAnsi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8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C6812" w:rsidRPr="00EC6812" w:rsidRDefault="00EC6812" w:rsidP="00557F4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12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计算机设备及软件</w:t>
            </w:r>
          </w:p>
        </w:tc>
        <w:tc>
          <w:tcPr>
            <w:tcW w:w="1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C6812" w:rsidRPr="00EC6812" w:rsidRDefault="00EC6812" w:rsidP="00557F4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12">
              <w:rPr>
                <w:rFonts w:ascii="宋体" w:eastAsia="宋体" w:hAnsi="宋体" w:cs="宋体"/>
                <w:kern w:val="0"/>
                <w:sz w:val="24"/>
                <w:szCs w:val="24"/>
              </w:rPr>
              <w:t>厦门海洋职业技术学院邮轮数字博物馆互动滑轨展示系统</w:t>
            </w:r>
          </w:p>
        </w:tc>
        <w:tc>
          <w:tcPr>
            <w:tcW w:w="8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C6812" w:rsidRPr="00EC6812" w:rsidRDefault="00EC6812" w:rsidP="00557F4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12">
              <w:rPr>
                <w:rFonts w:ascii="宋体" w:eastAsia="宋体" w:hAnsi="宋体" w:cs="宋体"/>
                <w:kern w:val="0"/>
                <w:sz w:val="24"/>
                <w:szCs w:val="24"/>
              </w:rPr>
              <w:t>详见谈判响应文件</w:t>
            </w:r>
          </w:p>
        </w:tc>
        <w:tc>
          <w:tcPr>
            <w:tcW w:w="2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C6812" w:rsidRPr="00EC6812" w:rsidRDefault="00EC6812" w:rsidP="00557F4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12">
              <w:rPr>
                <w:rFonts w:ascii="宋体" w:eastAsia="宋体" w:hAnsi="宋体" w:cs="宋体"/>
                <w:kern w:val="0"/>
                <w:sz w:val="24"/>
                <w:szCs w:val="24"/>
              </w:rPr>
              <w:t>厦门海洋职业技术学院邮轮数字博物馆互动滑轨展示系统，一项，详见谈判文件。</w:t>
            </w:r>
          </w:p>
        </w:tc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C6812" w:rsidRPr="00EC6812" w:rsidRDefault="00EC6812" w:rsidP="00557F4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12">
              <w:rPr>
                <w:rFonts w:ascii="宋体" w:eastAsia="宋体" w:hAnsi="宋体" w:cs="宋体"/>
                <w:kern w:val="0"/>
                <w:sz w:val="24"/>
                <w:szCs w:val="24"/>
              </w:rPr>
              <w:t>1.00(项)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C6812" w:rsidRPr="00EC6812" w:rsidRDefault="00EC6812" w:rsidP="00557F42">
            <w:pPr>
              <w:widowControl/>
              <w:spacing w:line="24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12">
              <w:rPr>
                <w:rFonts w:ascii="宋体" w:eastAsia="宋体" w:hAnsi="宋体" w:cs="宋体"/>
                <w:kern w:val="0"/>
                <w:sz w:val="24"/>
                <w:szCs w:val="24"/>
              </w:rPr>
              <w:t>219,000.00</w:t>
            </w:r>
          </w:p>
        </w:tc>
        <w:tc>
          <w:tcPr>
            <w:tcW w:w="14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C6812" w:rsidRPr="00EC6812" w:rsidRDefault="00EC6812" w:rsidP="00557F4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6812">
              <w:rPr>
                <w:rFonts w:ascii="宋体" w:eastAsia="宋体" w:hAnsi="宋体" w:cs="宋体"/>
                <w:kern w:val="0"/>
                <w:sz w:val="24"/>
                <w:szCs w:val="24"/>
              </w:rPr>
              <w:t>合同签订后，30天内通过验收交付使用。</w:t>
            </w:r>
          </w:p>
        </w:tc>
      </w:tr>
    </w:tbl>
    <w:p w:rsidR="00EC6812" w:rsidRPr="00EC6812" w:rsidRDefault="00EC6812" w:rsidP="00EC681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五、评审专家（单一来源采购人员）名单：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刘榕和、黄发新、黄秋水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六、代理服务收费标准及金额：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代理服务费收费标准：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服务费收费标准：基数≤100万元部分，按1.5%计取，单个项目不足3000元，按3000元计取。成交人在领取成交通知书时，应以转帐支票、汇票、现金等付款方式向招标代理机构一次性付清招标代理服务费。 服务费缴交账户信息 开户行：厦门银行银隆支行，开户名：厦门市务实采购有限公司，账号：83600120420000252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代理服务费金额： 0.3285万元。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收取对象：中标（成交）供应商。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七、公告期限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自本公告发布之日起1个工作日。</w:t>
      </w:r>
    </w:p>
    <w:p w:rsidR="00EC6812" w:rsidRPr="00EC6812" w:rsidRDefault="00EC6812" w:rsidP="00557F4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八、其他补充事宜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无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九、凡对本次公告内容提出询问，请按以下方式联系。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1.采购人信息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  称：厦门海洋职业技术学院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  址：福建省</w:t>
      </w:r>
      <w:proofErr w:type="gramStart"/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厦门市翔安区</w:t>
      </w:r>
      <w:proofErr w:type="gramEnd"/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洪钟大道4566号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联系方式：0592-7769316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2.采购代理机构信息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  称：厦门市务实采购有限公司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  址：福建省厦门市思明区</w:t>
      </w:r>
      <w:proofErr w:type="gramStart"/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莲岳路</w:t>
      </w:r>
      <w:proofErr w:type="gramEnd"/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221-1号公交大厦1号楼7楼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联系方式：0592-5822910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3.项目联系方式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项目联系人：施先生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  话：0592-5822910</w:t>
      </w:r>
    </w:p>
    <w:p w:rsidR="00EC6812" w:rsidRPr="00EC6812" w:rsidRDefault="00EC6812" w:rsidP="00EC6812">
      <w:pPr>
        <w:widowControl/>
        <w:shd w:val="clear" w:color="auto" w:fill="FFFFFF"/>
        <w:wordWrap w:val="0"/>
        <w:spacing w:line="480" w:lineRule="atLeast"/>
        <w:ind w:firstLine="480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C68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厦门市务实采购有限公司</w:t>
      </w:r>
    </w:p>
    <w:p w:rsidR="00701300" w:rsidRDefault="00701300"/>
    <w:sectPr w:rsidR="00701300" w:rsidSect="00C966C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EA"/>
    <w:rsid w:val="00557F42"/>
    <w:rsid w:val="006E513B"/>
    <w:rsid w:val="00701300"/>
    <w:rsid w:val="008C3776"/>
    <w:rsid w:val="00C966CD"/>
    <w:rsid w:val="00D150EA"/>
    <w:rsid w:val="00E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68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EC68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EC6812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681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EC681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EC6812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EC68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C6812"/>
    <w:rPr>
      <w:b/>
      <w:bCs/>
    </w:rPr>
  </w:style>
  <w:style w:type="paragraph" w:customStyle="1" w:styleId="u-content">
    <w:name w:val="u-content"/>
    <w:basedOn w:val="a"/>
    <w:rsid w:val="00EC68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EC6812"/>
  </w:style>
  <w:style w:type="character" w:customStyle="1" w:styleId="noticecontentnoticeterm-noticeterm">
    <w:name w:val="_notice_content_noticeterm-noticeterm"/>
    <w:basedOn w:val="a0"/>
    <w:rsid w:val="00EC6812"/>
  </w:style>
  <w:style w:type="character" w:customStyle="1" w:styleId="noticecontentnoticepurchase-purchaserorgname">
    <w:name w:val="_notice_content_noticepurchase-purchaserorgname"/>
    <w:basedOn w:val="a0"/>
    <w:rsid w:val="00EC6812"/>
  </w:style>
  <w:style w:type="character" w:customStyle="1" w:styleId="noticecontentnoticepurchase-purchaserorgaddress">
    <w:name w:val="_notice_content_noticepurchase-purchaserorgaddress"/>
    <w:basedOn w:val="a0"/>
    <w:rsid w:val="00EC6812"/>
  </w:style>
  <w:style w:type="character" w:customStyle="1" w:styleId="noticecontentnoticepurchase-purchaserlinktel">
    <w:name w:val="_notice_content_noticepurchase-purchaserlinktel"/>
    <w:basedOn w:val="a0"/>
    <w:rsid w:val="00EC6812"/>
  </w:style>
  <w:style w:type="character" w:customStyle="1" w:styleId="noticecontentnoticeagency-agencyname">
    <w:name w:val="_notice_content_noticeagency-agencyname"/>
    <w:basedOn w:val="a0"/>
    <w:rsid w:val="00EC6812"/>
  </w:style>
  <w:style w:type="character" w:customStyle="1" w:styleId="noticecontentnoticeagency-agentaddress">
    <w:name w:val="_notice_content_noticeagency-agentaddress"/>
    <w:basedOn w:val="a0"/>
    <w:rsid w:val="00EC6812"/>
  </w:style>
  <w:style w:type="character" w:customStyle="1" w:styleId="noticecontentnoticeagency-agentlinktel">
    <w:name w:val="_notice_content_noticeagency-agentlinktel"/>
    <w:basedOn w:val="a0"/>
    <w:rsid w:val="00EC6812"/>
  </w:style>
  <w:style w:type="character" w:customStyle="1" w:styleId="noticecontentprojectcontact-managername">
    <w:name w:val="_notice_content_projectcontact-managername"/>
    <w:basedOn w:val="a0"/>
    <w:rsid w:val="00EC6812"/>
  </w:style>
  <w:style w:type="character" w:customStyle="1" w:styleId="noticecontentprojectcontact-managerlinkphone">
    <w:name w:val="_notice_content_projectcontact-managerlinkphone"/>
    <w:basedOn w:val="a0"/>
    <w:rsid w:val="00EC6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68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EC68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EC6812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681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EC681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EC6812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EC68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C6812"/>
    <w:rPr>
      <w:b/>
      <w:bCs/>
    </w:rPr>
  </w:style>
  <w:style w:type="paragraph" w:customStyle="1" w:styleId="u-content">
    <w:name w:val="u-content"/>
    <w:basedOn w:val="a"/>
    <w:rsid w:val="00EC68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EC6812"/>
  </w:style>
  <w:style w:type="character" w:customStyle="1" w:styleId="noticecontentnoticeterm-noticeterm">
    <w:name w:val="_notice_content_noticeterm-noticeterm"/>
    <w:basedOn w:val="a0"/>
    <w:rsid w:val="00EC6812"/>
  </w:style>
  <w:style w:type="character" w:customStyle="1" w:styleId="noticecontentnoticepurchase-purchaserorgname">
    <w:name w:val="_notice_content_noticepurchase-purchaserorgname"/>
    <w:basedOn w:val="a0"/>
    <w:rsid w:val="00EC6812"/>
  </w:style>
  <w:style w:type="character" w:customStyle="1" w:styleId="noticecontentnoticepurchase-purchaserorgaddress">
    <w:name w:val="_notice_content_noticepurchase-purchaserorgaddress"/>
    <w:basedOn w:val="a0"/>
    <w:rsid w:val="00EC6812"/>
  </w:style>
  <w:style w:type="character" w:customStyle="1" w:styleId="noticecontentnoticepurchase-purchaserlinktel">
    <w:name w:val="_notice_content_noticepurchase-purchaserlinktel"/>
    <w:basedOn w:val="a0"/>
    <w:rsid w:val="00EC6812"/>
  </w:style>
  <w:style w:type="character" w:customStyle="1" w:styleId="noticecontentnoticeagency-agencyname">
    <w:name w:val="_notice_content_noticeagency-agencyname"/>
    <w:basedOn w:val="a0"/>
    <w:rsid w:val="00EC6812"/>
  </w:style>
  <w:style w:type="character" w:customStyle="1" w:styleId="noticecontentnoticeagency-agentaddress">
    <w:name w:val="_notice_content_noticeagency-agentaddress"/>
    <w:basedOn w:val="a0"/>
    <w:rsid w:val="00EC6812"/>
  </w:style>
  <w:style w:type="character" w:customStyle="1" w:styleId="noticecontentnoticeagency-agentlinktel">
    <w:name w:val="_notice_content_noticeagency-agentlinktel"/>
    <w:basedOn w:val="a0"/>
    <w:rsid w:val="00EC6812"/>
  </w:style>
  <w:style w:type="character" w:customStyle="1" w:styleId="noticecontentprojectcontact-managername">
    <w:name w:val="_notice_content_projectcontact-managername"/>
    <w:basedOn w:val="a0"/>
    <w:rsid w:val="00EC6812"/>
  </w:style>
  <w:style w:type="character" w:customStyle="1" w:styleId="noticecontentprojectcontact-managerlinkphone">
    <w:name w:val="_notice_content_projectcontact-managerlinkphone"/>
    <w:basedOn w:val="a0"/>
    <w:rsid w:val="00EC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36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5852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02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>P R C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6</cp:revision>
  <dcterms:created xsi:type="dcterms:W3CDTF">2023-07-05T01:00:00Z</dcterms:created>
  <dcterms:modified xsi:type="dcterms:W3CDTF">2023-07-05T01:01:00Z</dcterms:modified>
</cp:coreProperties>
</file>