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01" w:rsidRPr="00691401" w:rsidRDefault="00691401" w:rsidP="00691401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691401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福建经发-竞争性谈判-2023-JF323-厦门海洋职业技术学院数智化供应链管理实训平台采购-采购公告</w:t>
      </w:r>
    </w:p>
    <w:p w:rsidR="00000000" w:rsidRPr="00691401" w:rsidRDefault="0055578E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项目概况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厦门海洋职业技术学院数智化供应链管理实训平台采购 采购项目的潜在供应商应在厦门市思明区湖滨南路359号海晟国际大厦24层2401获取采购文件，并于2023年10月11日 15点00分（北京时间）前提交响应文件。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一、项目基本情况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项目编号：2023-JF323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项目名称：厦门海洋职业技术学院数智化供应链管理实训平台采购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采购方式：竞争性谈判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预算金额：26.800000 万元（人民币）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最高限价（如有）：26.800000 万元（人民币）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lastRenderedPageBreak/>
        <w:t>采购需求：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厦门海洋职业技术学院数智化供应链管理实训平台采购，数量：1项，简要技术要求：系统能提供教师及学生账号设置及密码设置功能等。其他详见采购文件。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合同履行期限：按采购文件要求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本项目( 不接受  )联合体投标。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二、申请人的资格要求：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1.满足《中华人民共和国政府采购法》第二十二条规定；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2.落实政府采购政策需满足的资格要求：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2.1、本项目为专门面向中小企业采购的项目，根据《政府采购促进中小企业发展管理办法》（财库[2020]46号）文件规定，本项目要求服务由中小企业承接，即提供服务的人员为中小企业依照《中华人民共和国劳动合同法》订立劳动合同的从业人员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2.2、供应商须根据《关于印发中小企业划型标准规定的通知》（工信部联企业〔2011〕300 号）文件规定，对应本项目采购标的中小企业行业划分标准确认企业规模。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lastRenderedPageBreak/>
        <w:t>2.3、监狱企业、残疾人福利性单位视同小型、微型企业。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2.4、其他事宜按照《政府采购促进中小企业发展管理办法》（财库[2020]46号）文件执行。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3.本项目的特定资格要求：/。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三、获取采购文件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时间：2023年10月07日  至 2023年10月10日，每天上午9:00至11:30，下午14:30至17:00。（北京时间，法定节假日除外）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地点：厦门市思明区湖滨南路359号海晟国际大厦24层2401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方式：现场或邮件购买。联系人：黄小姐，联系电话：0592-5560066，邮箱：2026886635@qq.com。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售价：￥50.0 元（人民币）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四、响应文件提交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截止时间：2023年10月11日 15点00分（北京时间）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地点：厦门市思明区湖滨南路359号海晟国际大厦24层2401开标厅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五、开启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时间：2023年10月11日 15点00分（北京时间）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地点：厦门市思明区湖滨南路359号海晟国际大厦24层2401开标厅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六、公告期限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自本公告发布之日起3个工作日。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七、其他补充事宜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采购代理机构：福建经发招标代理有限公司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地 址：厦门市思明区湖滨南路359号海晟国际大厦24层2401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邮 编： 361000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电 话： 0592-5990026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联系人： 陈先生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收款单位账户：福建经发招标代理有限公司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开户银行: 中国农业银行股份有限公司厦门莲前支行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账号: 40386001040033344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退保证金联系人：罗小姐0592-5990719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电子邮箱：fjjfzb@163.com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八、凡对本次采购提出询问，请按以下方式联系。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1.采购人信息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名 称：厦门海洋职业技术学院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地址：福建省厦门市翔安区洪钟大道4566号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联系方式：吴老师0592-7769317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2.采购代理机构信息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名 称：福建经发招标代理有限公司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地　址：厦门市思明区湖滨南路359号海晟国际大厦24层2401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联系方式：陈先生0592-5990026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3.项目联系方式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项目联系人：陈先生</w:t>
      </w: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1401" w:rsidRPr="00691401" w:rsidRDefault="00691401" w:rsidP="006914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91401">
        <w:rPr>
          <w:rFonts w:ascii="仿宋" w:eastAsia="仿宋" w:hAnsi="仿宋" w:hint="eastAsia"/>
          <w:sz w:val="32"/>
          <w:szCs w:val="32"/>
        </w:rPr>
        <w:t>电　话：</w:t>
      </w:r>
      <w:r w:rsidRPr="00691401">
        <w:rPr>
          <w:rFonts w:ascii="仿宋" w:eastAsia="仿宋" w:hAnsi="仿宋" w:hint="eastAsia"/>
          <w:sz w:val="32"/>
          <w:szCs w:val="32"/>
        </w:rPr>
        <w:t>0592-5990026</w:t>
      </w:r>
    </w:p>
    <w:sectPr w:rsidR="00691401" w:rsidRPr="0069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8E" w:rsidRDefault="0055578E" w:rsidP="00691401">
      <w:r>
        <w:separator/>
      </w:r>
    </w:p>
  </w:endnote>
  <w:endnote w:type="continuationSeparator" w:id="1">
    <w:p w:rsidR="0055578E" w:rsidRDefault="0055578E" w:rsidP="0069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8E" w:rsidRDefault="0055578E" w:rsidP="00691401">
      <w:r>
        <w:separator/>
      </w:r>
    </w:p>
  </w:footnote>
  <w:footnote w:type="continuationSeparator" w:id="1">
    <w:p w:rsidR="0055578E" w:rsidRDefault="0055578E" w:rsidP="00691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401"/>
    <w:rsid w:val="0055578E"/>
    <w:rsid w:val="0069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914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4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40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9140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9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2023-10-07T04:31:00Z</dcterms:created>
  <dcterms:modified xsi:type="dcterms:W3CDTF">2023-10-07T04:33:00Z</dcterms:modified>
</cp:coreProperties>
</file>