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厦门华沧-公开招标-</w:t>
      </w:r>
      <w:r>
        <w:rPr>
          <w:rFonts w:hint="eastAsia" w:ascii="宋体" w:hAnsi="宋体" w:cs="宋体"/>
          <w:b/>
          <w:bCs/>
          <w:sz w:val="24"/>
          <w:lang w:eastAsia="zh-CN"/>
        </w:rPr>
        <w:t>2022-HCGK-SH930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eastAsia="zh-CN"/>
        </w:rPr>
        <w:t>厦门海洋职业技术学院校园网络电视台建设项目</w:t>
      </w:r>
      <w:r>
        <w:rPr>
          <w:rFonts w:hint="eastAsia" w:ascii="宋体" w:hAnsi="宋体" w:cs="宋体"/>
          <w:b/>
          <w:bCs/>
          <w:sz w:val="24"/>
        </w:rPr>
        <w:t>-结果公告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一、项目编号：</w:t>
      </w:r>
      <w:r>
        <w:rPr>
          <w:rFonts w:hint="eastAsia" w:asciiTheme="minorEastAsia" w:hAnsiTheme="minorEastAsia" w:eastAsiaTheme="minorEastAsia" w:cstheme="minorEastAsia"/>
          <w:lang w:eastAsia="zh-CN"/>
        </w:rPr>
        <w:t>2022-HCGK-SH930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二、项目名称：</w:t>
      </w:r>
      <w:r>
        <w:rPr>
          <w:rFonts w:hint="eastAsia" w:asciiTheme="minorEastAsia" w:hAnsiTheme="minorEastAsia" w:eastAsiaTheme="minorEastAsia" w:cstheme="minorEastAsia"/>
          <w:lang w:eastAsia="zh-CN"/>
        </w:rPr>
        <w:t>厦门海洋职业技术学院校园网络电视台建设项目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三、中标信息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供应商名称：</w:t>
      </w:r>
      <w:r>
        <w:rPr>
          <w:rFonts w:hint="eastAsia" w:asciiTheme="minorEastAsia" w:hAnsiTheme="minorEastAsia" w:eastAsiaTheme="minorEastAsia" w:cstheme="minorEastAsia"/>
          <w:highlight w:val="none"/>
          <w:lang w:eastAsia="zh-CN"/>
        </w:rPr>
        <w:t>厦门市清鑫科技有限公司</w:t>
      </w:r>
    </w:p>
    <w:p>
      <w:pPr>
        <w:ind w:firstLine="420" w:firstLineChars="200"/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供应商地址：厦门市集美区同集南路393号办公楼三楼301室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中标金额：</w:t>
      </w:r>
      <w:r>
        <w:rPr>
          <w:rFonts w:hint="eastAsia" w:ascii="宋体" w:hAnsi="宋体" w:cs="宋体"/>
          <w:color w:val="auto"/>
          <w:szCs w:val="21"/>
          <w:highlight w:val="none"/>
        </w:rPr>
        <w:t>￥73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</w:rPr>
        <w:t>008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万元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四、主要标的信息</w:t>
      </w:r>
    </w:p>
    <w:tbl>
      <w:tblPr>
        <w:tblStyle w:val="1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8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  <w:lang w:val="en-US"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188" w:type="dxa"/>
          </w:tcPr>
          <w:p>
            <w:p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专业高清摄录机、全功能超级导播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；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品牌：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松下、中广上洋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；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规格型号：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UPX360、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Superstudio S4</w:t>
            </w:r>
            <w:bookmarkEnd w:id="0"/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；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数量：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3台、1台等；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  <w:t>单价：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43500元、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￥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178000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元等；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 w:eastAsiaTheme="minorEastAsia" w:cstheme="minorEastAsia"/>
          <w:kern w:val="0"/>
          <w:highlight w:val="none"/>
        </w:rPr>
      </w:pPr>
      <w:r>
        <w:rPr>
          <w:rFonts w:hint="eastAsia" w:asciiTheme="minorEastAsia" w:hAnsiTheme="minorEastAsia" w:eastAsiaTheme="minorEastAsia" w:cstheme="minorEastAsia"/>
        </w:rPr>
        <w:t>评审专家名单：张咏梅、康成辉、黄小池、叶德龙</w:t>
      </w:r>
      <w:r>
        <w:rPr>
          <w:rFonts w:hint="eastAsia" w:asciiTheme="minorEastAsia" w:hAnsiTheme="minorEastAsia" w:eastAsiaTheme="minorEastAsia" w:cstheme="minorEastAsia"/>
          <w:lang w:eastAsia="zh-CN"/>
        </w:rPr>
        <w:t>、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湛榛</w:t>
      </w:r>
    </w:p>
    <w:p>
      <w:pPr>
        <w:numPr>
          <w:ilvl w:val="0"/>
          <w:numId w:val="1"/>
        </w:num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代理服务收费标准及金额：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收费标准（以中标金额为基数）具体为：基数≤100万元部分，按1.5%计取；100万元＜基数≤500万元部分，按1.1%计取；分段累进计算。</w:t>
      </w:r>
    </w:p>
    <w:p>
      <w:pPr>
        <w:ind w:firstLine="420" w:firstLineChars="200"/>
        <w:rPr>
          <w:rFonts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收费金额：￥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1.0951万</w:t>
      </w:r>
      <w:r>
        <w:rPr>
          <w:rFonts w:hint="eastAsia" w:asciiTheme="minorEastAsia" w:hAnsiTheme="minorEastAsia" w:eastAsiaTheme="minorEastAsia" w:cstheme="minorEastAsia"/>
          <w:highlight w:val="none"/>
        </w:rPr>
        <w:t>元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七、公告期限</w:t>
      </w:r>
    </w:p>
    <w:p>
      <w:pPr>
        <w:ind w:firstLine="420" w:firstLineChars="200"/>
        <w:rPr>
          <w:rFonts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>自本公告发布之日起1个工作日。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八、其他补充事宜</w:t>
      </w:r>
    </w:p>
    <w:p>
      <w:pPr>
        <w:numPr>
          <w:ilvl w:val="0"/>
          <w:numId w:val="0"/>
        </w:numPr>
        <w:ind w:firstLine="630" w:firstLineChars="300"/>
        <w:rPr>
          <w:rFonts w:hint="eastAsia"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>招标代理服务费缴交账户：</w:t>
      </w:r>
    </w:p>
    <w:p>
      <w:pPr>
        <w:numPr>
          <w:ilvl w:val="0"/>
          <w:numId w:val="0"/>
        </w:numPr>
        <w:ind w:firstLine="630" w:firstLineChars="300"/>
        <w:rPr>
          <w:rFonts w:hint="eastAsia"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 xml:space="preserve">开户名：厦门市华沧采购招标有限公司 </w:t>
      </w:r>
    </w:p>
    <w:p>
      <w:pPr>
        <w:ind w:firstLine="630" w:firstLineChars="300"/>
        <w:rPr>
          <w:rFonts w:hint="eastAsia"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 xml:space="preserve">开户行：厦门银行银隆支行    </w:t>
      </w:r>
    </w:p>
    <w:p>
      <w:pPr>
        <w:ind w:firstLine="630" w:firstLineChars="300"/>
        <w:rPr>
          <w:rFonts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>账  号：8751020109007675</w:t>
      </w:r>
    </w:p>
    <w:p>
      <w:pPr>
        <w:numPr>
          <w:ilvl w:val="0"/>
          <w:numId w:val="2"/>
        </w:numPr>
        <w:rPr>
          <w:rFonts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>凡对本次公告内容提出询问，请按以下方式联系。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1.采购人信息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名    称：</w:t>
      </w:r>
      <w:r>
        <w:rPr>
          <w:rFonts w:hint="eastAsia" w:asciiTheme="minorEastAsia" w:hAnsiTheme="minorEastAsia" w:eastAsiaTheme="minorEastAsia" w:cstheme="minorEastAsia"/>
          <w:kern w:val="0"/>
          <w:lang w:val="en-US" w:eastAsia="zh-CN"/>
        </w:rPr>
        <w:t>厦门海洋职业技术学院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地址：福建省厦门市翔安区洪钟大道4566号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联系方式：吴老师 0592-7769317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2.采购代理机构信息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名 称：厦门市华沧采购招标有限公司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地　址：厦门市思明区莲岳路221-1号11楼、厦门市海沧区沧虹路95号工商银行大厦8楼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联系方式：0592-5333</w:t>
      </w:r>
      <w:r>
        <w:rPr>
          <w:rFonts w:hint="eastAsia" w:asciiTheme="minorEastAsia" w:hAnsiTheme="minorEastAsia" w:eastAsiaTheme="minorEastAsia" w:cstheme="minorEastAsia"/>
          <w:kern w:val="0"/>
          <w:lang w:val="en-US" w:eastAsia="zh-CN"/>
        </w:rPr>
        <w:t>087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3.项目联系方式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项目联系人：李先生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电　话： 0592-5333</w:t>
      </w:r>
      <w:r>
        <w:rPr>
          <w:rFonts w:hint="eastAsia" w:asciiTheme="minorEastAsia" w:hAnsiTheme="minorEastAsia" w:eastAsiaTheme="minorEastAsia" w:cstheme="minorEastAsia"/>
          <w:kern w:val="0"/>
          <w:lang w:val="en-US" w:eastAsia="zh-CN"/>
        </w:rPr>
        <w:t>087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sz w:val="21"/>
          <w:szCs w:val="21"/>
        </w:rPr>
      </w:pPr>
    </w:p>
    <w:p>
      <w:pPr>
        <w:ind w:firstLine="420" w:firstLineChars="200"/>
        <w:jc w:val="left"/>
        <w:rPr>
          <w:rFonts w:asciiTheme="minorEastAsia" w:hAnsiTheme="minorEastAsia" w:eastAsiaTheme="minorEastAsia" w:cstheme="minorEastAsia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96FF4"/>
    <w:multiLevelType w:val="singleLevel"/>
    <w:tmpl w:val="A4F96FF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1B2248"/>
    <w:multiLevelType w:val="singleLevel"/>
    <w:tmpl w:val="501B22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YjUxZTQ1OTg5ZDFiYmQzYzRlZmFmODY5NjBhZTcifQ=="/>
  </w:docVars>
  <w:rsids>
    <w:rsidRoot w:val="74BD16D8"/>
    <w:rsid w:val="00037FD9"/>
    <w:rsid w:val="000E78E6"/>
    <w:rsid w:val="00154D2B"/>
    <w:rsid w:val="001A3122"/>
    <w:rsid w:val="00550A1E"/>
    <w:rsid w:val="00933CFA"/>
    <w:rsid w:val="00A95643"/>
    <w:rsid w:val="019F1704"/>
    <w:rsid w:val="03E84FE9"/>
    <w:rsid w:val="04D72B95"/>
    <w:rsid w:val="04F01EE9"/>
    <w:rsid w:val="04FC43EA"/>
    <w:rsid w:val="05096B07"/>
    <w:rsid w:val="06886DA2"/>
    <w:rsid w:val="097D0913"/>
    <w:rsid w:val="0A580821"/>
    <w:rsid w:val="0BB973E6"/>
    <w:rsid w:val="0BBC7B0E"/>
    <w:rsid w:val="0CC72BE2"/>
    <w:rsid w:val="0D170FBB"/>
    <w:rsid w:val="0D472557"/>
    <w:rsid w:val="0DE24F75"/>
    <w:rsid w:val="0F890F70"/>
    <w:rsid w:val="11002BFE"/>
    <w:rsid w:val="114A2981"/>
    <w:rsid w:val="125C78AA"/>
    <w:rsid w:val="13286CF2"/>
    <w:rsid w:val="13CB5D21"/>
    <w:rsid w:val="14641FAC"/>
    <w:rsid w:val="15A738B8"/>
    <w:rsid w:val="17AE3C6A"/>
    <w:rsid w:val="190653E0"/>
    <w:rsid w:val="1AD549FF"/>
    <w:rsid w:val="1BB675D0"/>
    <w:rsid w:val="1CAC629E"/>
    <w:rsid w:val="1D941552"/>
    <w:rsid w:val="1E4E37AC"/>
    <w:rsid w:val="1EA41923"/>
    <w:rsid w:val="1F965047"/>
    <w:rsid w:val="1FCC7509"/>
    <w:rsid w:val="20A071CE"/>
    <w:rsid w:val="21C237B7"/>
    <w:rsid w:val="22431A44"/>
    <w:rsid w:val="231E37CF"/>
    <w:rsid w:val="235356C5"/>
    <w:rsid w:val="237459AF"/>
    <w:rsid w:val="240A64A1"/>
    <w:rsid w:val="24741D97"/>
    <w:rsid w:val="24A0458E"/>
    <w:rsid w:val="25B74631"/>
    <w:rsid w:val="268C062B"/>
    <w:rsid w:val="26AD5942"/>
    <w:rsid w:val="26FC5142"/>
    <w:rsid w:val="28196A35"/>
    <w:rsid w:val="283023DD"/>
    <w:rsid w:val="2952761C"/>
    <w:rsid w:val="29F05E4B"/>
    <w:rsid w:val="2A96392A"/>
    <w:rsid w:val="2BE136CD"/>
    <w:rsid w:val="2BFD08C4"/>
    <w:rsid w:val="2C10517F"/>
    <w:rsid w:val="2E6E6D91"/>
    <w:rsid w:val="2EE45D6B"/>
    <w:rsid w:val="2F977849"/>
    <w:rsid w:val="312E1520"/>
    <w:rsid w:val="31874641"/>
    <w:rsid w:val="31E51D2E"/>
    <w:rsid w:val="33766465"/>
    <w:rsid w:val="344B007A"/>
    <w:rsid w:val="364F5EF2"/>
    <w:rsid w:val="3695280B"/>
    <w:rsid w:val="376D4102"/>
    <w:rsid w:val="37C30C14"/>
    <w:rsid w:val="383F661D"/>
    <w:rsid w:val="38690B4B"/>
    <w:rsid w:val="39017DED"/>
    <w:rsid w:val="397D3F60"/>
    <w:rsid w:val="3A524A63"/>
    <w:rsid w:val="3BC109C5"/>
    <w:rsid w:val="3BDA29D0"/>
    <w:rsid w:val="428C3C09"/>
    <w:rsid w:val="44DB0C4E"/>
    <w:rsid w:val="44F2206A"/>
    <w:rsid w:val="45874656"/>
    <w:rsid w:val="472027E8"/>
    <w:rsid w:val="48BE7227"/>
    <w:rsid w:val="496D61EF"/>
    <w:rsid w:val="4B541532"/>
    <w:rsid w:val="4BA559DB"/>
    <w:rsid w:val="4C0D364D"/>
    <w:rsid w:val="4D1070FA"/>
    <w:rsid w:val="4DB67766"/>
    <w:rsid w:val="4E6C50E2"/>
    <w:rsid w:val="4EC14021"/>
    <w:rsid w:val="4FF31B49"/>
    <w:rsid w:val="50BD32E9"/>
    <w:rsid w:val="50CD6207"/>
    <w:rsid w:val="50EF5772"/>
    <w:rsid w:val="517A1653"/>
    <w:rsid w:val="51AD1E4B"/>
    <w:rsid w:val="53961DDD"/>
    <w:rsid w:val="54D538DD"/>
    <w:rsid w:val="57087F99"/>
    <w:rsid w:val="57E529BD"/>
    <w:rsid w:val="590052BA"/>
    <w:rsid w:val="59F942D0"/>
    <w:rsid w:val="5A85643A"/>
    <w:rsid w:val="5C891C43"/>
    <w:rsid w:val="5E02394A"/>
    <w:rsid w:val="5FD70E51"/>
    <w:rsid w:val="60843A6E"/>
    <w:rsid w:val="626A7C77"/>
    <w:rsid w:val="62EB6EE9"/>
    <w:rsid w:val="63884C38"/>
    <w:rsid w:val="643E4FFA"/>
    <w:rsid w:val="659D7D45"/>
    <w:rsid w:val="66260552"/>
    <w:rsid w:val="665C20B0"/>
    <w:rsid w:val="669B4AB8"/>
    <w:rsid w:val="67040BE7"/>
    <w:rsid w:val="6765186D"/>
    <w:rsid w:val="686C2865"/>
    <w:rsid w:val="68F8361B"/>
    <w:rsid w:val="6918480D"/>
    <w:rsid w:val="69757C49"/>
    <w:rsid w:val="6A431EC6"/>
    <w:rsid w:val="6B7862B6"/>
    <w:rsid w:val="6D4A47F5"/>
    <w:rsid w:val="6D5A1499"/>
    <w:rsid w:val="6E6225BC"/>
    <w:rsid w:val="6ED11990"/>
    <w:rsid w:val="6F821D8B"/>
    <w:rsid w:val="6FB74DF7"/>
    <w:rsid w:val="6FF43359"/>
    <w:rsid w:val="71003BE4"/>
    <w:rsid w:val="71297A68"/>
    <w:rsid w:val="72D01FA0"/>
    <w:rsid w:val="73DF0290"/>
    <w:rsid w:val="74844CAB"/>
    <w:rsid w:val="74BD16D8"/>
    <w:rsid w:val="761869CE"/>
    <w:rsid w:val="76F53C3E"/>
    <w:rsid w:val="78045053"/>
    <w:rsid w:val="78063C29"/>
    <w:rsid w:val="79303801"/>
    <w:rsid w:val="793758B6"/>
    <w:rsid w:val="7A1C7E11"/>
    <w:rsid w:val="7A824AE4"/>
    <w:rsid w:val="7A924442"/>
    <w:rsid w:val="7AAD4386"/>
    <w:rsid w:val="7AB93666"/>
    <w:rsid w:val="7B5514CD"/>
    <w:rsid w:val="7BC260B9"/>
    <w:rsid w:val="7BF5023D"/>
    <w:rsid w:val="7C520868"/>
    <w:rsid w:val="7D874C23"/>
    <w:rsid w:val="7F2E6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Chars="500" w:hanging="1080" w:hangingChars="500"/>
    </w:pPr>
    <w:rPr>
      <w:rFonts w:ascii="Arial" w:hAnsi="Arial"/>
      <w:sz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0084FF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color w:val="0084FF"/>
      <w:u w:val="none"/>
    </w:rPr>
  </w:style>
  <w:style w:type="character" w:styleId="20">
    <w:name w:val="HTML Code"/>
    <w:basedOn w:val="1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1">
    <w:name w:val="HTML Keyboard"/>
    <w:basedOn w:val="1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页眉 Char"/>
    <w:basedOn w:val="15"/>
    <w:link w:val="11"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15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661</Characters>
  <Lines>1</Lines>
  <Paragraphs>1</Paragraphs>
  <TotalTime>3</TotalTime>
  <ScaleCrop>false</ScaleCrop>
  <LinksUpToDate>false</LinksUpToDate>
  <CharactersWithSpaces>677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2020-07-03T03:14:00Z</dcterms:created>
  <dc:creator>李乐堂</dc:creator>
  <cp:lastModifiedBy>胖菊瓜卧褂</cp:lastModifiedBy>
  <cp:lastPrinted>2022-09-13T08:23:03Z</cp:lastPrinted>
  <dcterms:modified xsi:type="dcterms:W3CDTF">2022-09-13T08:24:19Z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2338DB67E3414BFEB42F511E3A774631</vt:lpwstr>
  </property>
</Properties>
</file>