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FF" w:rsidRPr="00C24CFF" w:rsidRDefault="00C24CFF" w:rsidP="00C24CFF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222222"/>
          <w:kern w:val="36"/>
          <w:sz w:val="36"/>
          <w:szCs w:val="36"/>
        </w:rPr>
      </w:pPr>
      <w:r w:rsidRPr="00C24CFF">
        <w:rPr>
          <w:rFonts w:ascii="微软雅黑" w:eastAsia="微软雅黑" w:hAnsi="微软雅黑" w:cs="宋体" w:hint="eastAsia"/>
          <w:b/>
          <w:bCs/>
          <w:color w:val="222222"/>
          <w:kern w:val="36"/>
          <w:sz w:val="36"/>
          <w:szCs w:val="36"/>
        </w:rPr>
        <w:t>厦门务实-竞争性磋商-2022-WS271 厦门海洋职业技术学院航海学院党建中心建设项目装修工程 成交公告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一、项目编号：2022-WS271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二、项目名称：厦门海洋职业技术学院航海学院党建中心建设项目装修工程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三、中标（成交）信息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供应商名称：福建铭泰集团有限公司</w:t>
      </w:r>
      <w:bookmarkStart w:id="0" w:name="_GoBack"/>
      <w:bookmarkEnd w:id="0"/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供应商地址：厦门市湖里区禾山路563号402室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中标（成交）金额：450,000.00元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四、主要标的信息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16"/>
        <w:gridCol w:w="1701"/>
        <w:gridCol w:w="1276"/>
        <w:gridCol w:w="2202"/>
        <w:gridCol w:w="916"/>
        <w:gridCol w:w="1267"/>
        <w:gridCol w:w="1440"/>
      </w:tblGrid>
      <w:tr w:rsidR="00972F76" w:rsidRPr="00C24CFF" w:rsidTr="00972F76">
        <w:trPr>
          <w:trHeight w:val="480"/>
          <w:tblHeader/>
        </w:trPr>
        <w:tc>
          <w:tcPr>
            <w:tcW w:w="7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24CFF" w:rsidRPr="00C24CFF" w:rsidRDefault="00C24CFF" w:rsidP="00C24CF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24CF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8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24CFF" w:rsidRPr="00C24CFF" w:rsidRDefault="00C24CFF" w:rsidP="00C24CF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24CF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24CFF" w:rsidRPr="00C24CFF" w:rsidRDefault="00C24CFF" w:rsidP="00C24CF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24CF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24CFF" w:rsidRPr="00C24CFF" w:rsidRDefault="00C24CFF" w:rsidP="00C24CF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24CF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施工范围</w:t>
            </w:r>
          </w:p>
        </w:tc>
        <w:tc>
          <w:tcPr>
            <w:tcW w:w="22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24CFF" w:rsidRPr="00C24CFF" w:rsidRDefault="00C24CFF" w:rsidP="00C24CF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24CF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施工工期</w:t>
            </w:r>
          </w:p>
        </w:tc>
        <w:tc>
          <w:tcPr>
            <w:tcW w:w="9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24CFF" w:rsidRPr="00C24CFF" w:rsidRDefault="00C24CFF" w:rsidP="00C24CF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24CF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2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24CFF" w:rsidRPr="00C24CFF" w:rsidRDefault="00C24CFF" w:rsidP="00C24CF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24CF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执业证书信息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24CFF" w:rsidRPr="00C24CFF" w:rsidRDefault="00C24CFF" w:rsidP="00C24CFF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24CF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金额(元)</w:t>
            </w:r>
          </w:p>
        </w:tc>
      </w:tr>
      <w:tr w:rsidR="00972F76" w:rsidRPr="00C24CFF" w:rsidTr="00972F76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24CFF" w:rsidRPr="00C24CFF" w:rsidRDefault="00C24CFF" w:rsidP="00C24CF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CFF"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8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24CFF" w:rsidRPr="00C24CFF" w:rsidRDefault="00C24CFF" w:rsidP="00C24CF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CFF">
              <w:rPr>
                <w:rFonts w:ascii="宋体" w:eastAsia="宋体" w:hAnsi="宋体" w:cs="宋体"/>
                <w:kern w:val="0"/>
                <w:sz w:val="24"/>
                <w:szCs w:val="24"/>
              </w:rPr>
              <w:t>装修工程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24CFF" w:rsidRPr="00C24CFF" w:rsidRDefault="00C24CFF" w:rsidP="00C24CF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CFF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厦门海洋职业技术学院航海学院党建中心建设项目装修工程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24CFF" w:rsidRPr="00C24CFF" w:rsidRDefault="00C24CFF" w:rsidP="00C24CF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CFF">
              <w:rPr>
                <w:rFonts w:ascii="宋体" w:eastAsia="宋体" w:hAnsi="宋体" w:cs="宋体"/>
                <w:kern w:val="0"/>
                <w:sz w:val="24"/>
                <w:szCs w:val="24"/>
              </w:rPr>
              <w:t>详见磋商文件</w:t>
            </w:r>
          </w:p>
        </w:tc>
        <w:tc>
          <w:tcPr>
            <w:tcW w:w="22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24CFF" w:rsidRPr="00C24CFF" w:rsidRDefault="00C24CFF" w:rsidP="00C24CF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CFF">
              <w:rPr>
                <w:rFonts w:ascii="宋体" w:eastAsia="宋体" w:hAnsi="宋体" w:cs="宋体"/>
                <w:kern w:val="0"/>
                <w:sz w:val="24"/>
                <w:szCs w:val="24"/>
              </w:rPr>
              <w:t>接采购人或监理单位通知进场之日起25日内完成并通过验收交付使用。</w:t>
            </w:r>
          </w:p>
        </w:tc>
        <w:tc>
          <w:tcPr>
            <w:tcW w:w="9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24CFF" w:rsidRPr="00C24CFF" w:rsidRDefault="00C24CFF" w:rsidP="00C24CF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CFF">
              <w:rPr>
                <w:rFonts w:ascii="宋体" w:eastAsia="宋体" w:hAnsi="宋体" w:cs="宋体"/>
                <w:kern w:val="0"/>
                <w:sz w:val="24"/>
                <w:szCs w:val="24"/>
              </w:rPr>
              <w:t>林太山</w:t>
            </w:r>
          </w:p>
        </w:tc>
        <w:tc>
          <w:tcPr>
            <w:tcW w:w="12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24CFF" w:rsidRPr="00C24CFF" w:rsidRDefault="00C24CFF" w:rsidP="00C24CFF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CFF">
              <w:rPr>
                <w:rFonts w:ascii="宋体" w:eastAsia="宋体" w:hAnsi="宋体" w:cs="宋体"/>
                <w:kern w:val="0"/>
                <w:sz w:val="24"/>
                <w:szCs w:val="24"/>
              </w:rPr>
              <w:t>闽2352011201137963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24CFF" w:rsidRPr="00C24CFF" w:rsidRDefault="00C24CFF" w:rsidP="00C24CFF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CFF">
              <w:rPr>
                <w:rFonts w:ascii="宋体" w:eastAsia="宋体" w:hAnsi="宋体" w:cs="宋体"/>
                <w:kern w:val="0"/>
                <w:sz w:val="24"/>
                <w:szCs w:val="24"/>
              </w:rPr>
              <w:t>450,000.00</w:t>
            </w:r>
          </w:p>
        </w:tc>
      </w:tr>
    </w:tbl>
    <w:p w:rsidR="00C24CFF" w:rsidRPr="00C24CFF" w:rsidRDefault="00C24CFF" w:rsidP="00C24CFF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五、评审专家（单一来源采购人员）名单：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于连国、 郑顺达、 胡本海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六、代理服务收费标准及金额：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代理服务费收费标准：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基数≤100万元部分，按1.0%计取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代理服务费金额： 0.45万元。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收取对象：中标（成交）供应商。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七、公告期限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自本公告发布之日起1个工作日。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八、其他补充事宜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lastRenderedPageBreak/>
        <w:t>无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九、凡对本次公告内容提出询问，请按以下方式联系。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1.采购人信息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名  称：厦门海洋职业技术学院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  址：厦门市体育路61号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联系方式：0592-7769316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2.采购代理机构信息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名  称：厦门市务实采购有限公司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  址：福建省厦门市思明区莲岳路221-1号公交大厦1号楼7楼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联系方式：0592-5822910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3.项目联系方式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项目联系人：施先生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电  话：0592-5822910</w:t>
      </w:r>
    </w:p>
    <w:p w:rsidR="00C24CFF" w:rsidRPr="00C24CFF" w:rsidRDefault="00C24CFF" w:rsidP="00C24CFF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24C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厦门市务实采购有限公司</w:t>
      </w:r>
    </w:p>
    <w:p w:rsidR="009773C3" w:rsidRDefault="009773C3"/>
    <w:sectPr w:rsidR="009773C3" w:rsidSect="00C24CF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7A"/>
    <w:rsid w:val="0030517A"/>
    <w:rsid w:val="00972F76"/>
    <w:rsid w:val="009773C3"/>
    <w:rsid w:val="00C24CFF"/>
    <w:rsid w:val="00E01178"/>
    <w:rsid w:val="00E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24C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C24CF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C24CFF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24CF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C24CF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C24CFF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C24C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24CFF"/>
    <w:rPr>
      <w:b/>
      <w:bCs/>
    </w:rPr>
  </w:style>
  <w:style w:type="paragraph" w:customStyle="1" w:styleId="u-content">
    <w:name w:val="u-content"/>
    <w:basedOn w:val="a"/>
    <w:rsid w:val="00C24C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C24CFF"/>
  </w:style>
  <w:style w:type="character" w:customStyle="1" w:styleId="noticecontentnoticeterm-noticeterm">
    <w:name w:val="_notice_content_noticeterm-noticeterm"/>
    <w:basedOn w:val="a0"/>
    <w:rsid w:val="00C24CFF"/>
  </w:style>
  <w:style w:type="character" w:customStyle="1" w:styleId="noticecontentnoticepurchase-purchaserorgname">
    <w:name w:val="_notice_content_noticepurchase-purchaserorgname"/>
    <w:basedOn w:val="a0"/>
    <w:rsid w:val="00C24CFF"/>
  </w:style>
  <w:style w:type="character" w:customStyle="1" w:styleId="noticecontentnoticepurchase-purchaserorgaddress">
    <w:name w:val="_notice_content_noticepurchase-purchaserorgaddress"/>
    <w:basedOn w:val="a0"/>
    <w:rsid w:val="00C24CFF"/>
  </w:style>
  <w:style w:type="character" w:customStyle="1" w:styleId="noticecontentnoticepurchase-purchaserlinktel">
    <w:name w:val="_notice_content_noticepurchase-purchaserlinktel"/>
    <w:basedOn w:val="a0"/>
    <w:rsid w:val="00C24CFF"/>
  </w:style>
  <w:style w:type="character" w:customStyle="1" w:styleId="noticecontentnoticeagency-agencyname">
    <w:name w:val="_notice_content_noticeagency-agencyname"/>
    <w:basedOn w:val="a0"/>
    <w:rsid w:val="00C24CFF"/>
  </w:style>
  <w:style w:type="character" w:customStyle="1" w:styleId="noticecontentnoticeagency-agentaddress">
    <w:name w:val="_notice_content_noticeagency-agentaddress"/>
    <w:basedOn w:val="a0"/>
    <w:rsid w:val="00C24CFF"/>
  </w:style>
  <w:style w:type="character" w:customStyle="1" w:styleId="noticecontentnoticeagency-agentlinktel">
    <w:name w:val="_notice_content_noticeagency-agentlinktel"/>
    <w:basedOn w:val="a0"/>
    <w:rsid w:val="00C24CFF"/>
  </w:style>
  <w:style w:type="character" w:customStyle="1" w:styleId="noticecontentprojectcontact-managername">
    <w:name w:val="_notice_content_projectcontact-managername"/>
    <w:basedOn w:val="a0"/>
    <w:rsid w:val="00C24CFF"/>
  </w:style>
  <w:style w:type="character" w:customStyle="1" w:styleId="noticecontentprojectcontact-managerlinkphone">
    <w:name w:val="_notice_content_projectcontact-managerlinkphone"/>
    <w:basedOn w:val="a0"/>
    <w:rsid w:val="00C24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24C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C24CF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C24CFF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24CF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C24CF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C24CFF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C24C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24CFF"/>
    <w:rPr>
      <w:b/>
      <w:bCs/>
    </w:rPr>
  </w:style>
  <w:style w:type="paragraph" w:customStyle="1" w:styleId="u-content">
    <w:name w:val="u-content"/>
    <w:basedOn w:val="a"/>
    <w:rsid w:val="00C24C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C24CFF"/>
  </w:style>
  <w:style w:type="character" w:customStyle="1" w:styleId="noticecontentnoticeterm-noticeterm">
    <w:name w:val="_notice_content_noticeterm-noticeterm"/>
    <w:basedOn w:val="a0"/>
    <w:rsid w:val="00C24CFF"/>
  </w:style>
  <w:style w:type="character" w:customStyle="1" w:styleId="noticecontentnoticepurchase-purchaserorgname">
    <w:name w:val="_notice_content_noticepurchase-purchaserorgname"/>
    <w:basedOn w:val="a0"/>
    <w:rsid w:val="00C24CFF"/>
  </w:style>
  <w:style w:type="character" w:customStyle="1" w:styleId="noticecontentnoticepurchase-purchaserorgaddress">
    <w:name w:val="_notice_content_noticepurchase-purchaserorgaddress"/>
    <w:basedOn w:val="a0"/>
    <w:rsid w:val="00C24CFF"/>
  </w:style>
  <w:style w:type="character" w:customStyle="1" w:styleId="noticecontentnoticepurchase-purchaserlinktel">
    <w:name w:val="_notice_content_noticepurchase-purchaserlinktel"/>
    <w:basedOn w:val="a0"/>
    <w:rsid w:val="00C24CFF"/>
  </w:style>
  <w:style w:type="character" w:customStyle="1" w:styleId="noticecontentnoticeagency-agencyname">
    <w:name w:val="_notice_content_noticeagency-agencyname"/>
    <w:basedOn w:val="a0"/>
    <w:rsid w:val="00C24CFF"/>
  </w:style>
  <w:style w:type="character" w:customStyle="1" w:styleId="noticecontentnoticeagency-agentaddress">
    <w:name w:val="_notice_content_noticeagency-agentaddress"/>
    <w:basedOn w:val="a0"/>
    <w:rsid w:val="00C24CFF"/>
  </w:style>
  <w:style w:type="character" w:customStyle="1" w:styleId="noticecontentnoticeagency-agentlinktel">
    <w:name w:val="_notice_content_noticeagency-agentlinktel"/>
    <w:basedOn w:val="a0"/>
    <w:rsid w:val="00C24CFF"/>
  </w:style>
  <w:style w:type="character" w:customStyle="1" w:styleId="noticecontentprojectcontact-managername">
    <w:name w:val="_notice_content_projectcontact-managername"/>
    <w:basedOn w:val="a0"/>
    <w:rsid w:val="00C24CFF"/>
  </w:style>
  <w:style w:type="character" w:customStyle="1" w:styleId="noticecontentprojectcontact-managerlinkphone">
    <w:name w:val="_notice_content_projectcontact-managerlinkphone"/>
    <w:basedOn w:val="a0"/>
    <w:rsid w:val="00C24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3509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8216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</cp:revision>
  <dcterms:created xsi:type="dcterms:W3CDTF">2022-05-12T02:06:00Z</dcterms:created>
  <dcterms:modified xsi:type="dcterms:W3CDTF">2022-05-12T02:07:00Z</dcterms:modified>
</cp:coreProperties>
</file>