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C0" w:rsidRPr="00F23CC0" w:rsidRDefault="009B7751" w:rsidP="00636B84">
      <w:pPr>
        <w:pStyle w:val="1"/>
        <w:shd w:val="clear" w:color="auto" w:fill="FFFFFF"/>
        <w:spacing w:before="0" w:after="0" w:line="600" w:lineRule="atLeast"/>
        <w:jc w:val="center"/>
        <w:rPr>
          <w:rFonts w:ascii="微软雅黑" w:eastAsia="微软雅黑" w:hAnsi="微软雅黑"/>
          <w:color w:val="222222"/>
          <w:sz w:val="36"/>
          <w:szCs w:val="42"/>
        </w:rPr>
      </w:pPr>
      <w:r w:rsidRPr="00C71798">
        <w:rPr>
          <w:rFonts w:ascii="微软雅黑" w:eastAsia="微软雅黑" w:hAnsi="微软雅黑" w:hint="eastAsia"/>
          <w:color w:val="222222"/>
          <w:sz w:val="36"/>
          <w:szCs w:val="42"/>
        </w:rPr>
        <w:t>厦门务实-竞争性磋商-2024-WS021 厦门海洋职业技术学院校园网出口带宽 成交公告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一、项目编号：2024-WS021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二、项目名称：厦门海洋职业技术学院网络出口带宽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三、中标（成交）信息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供应商名称：中国联合网络通信有限公司厦门市分公司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供应商地址：厦门市湖里区金湖路69号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中标（成交）金额：288,800.00元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服务类（中国联合网络通信有限公司厦门市分公司）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163"/>
        <w:gridCol w:w="1164"/>
        <w:gridCol w:w="1746"/>
        <w:gridCol w:w="1164"/>
        <w:gridCol w:w="1164"/>
        <w:gridCol w:w="1164"/>
        <w:gridCol w:w="1446"/>
      </w:tblGrid>
      <w:tr w:rsidR="00F23CC0" w:rsidRPr="00F23CC0" w:rsidTr="00F23CC0">
        <w:trPr>
          <w:tblHeader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:rsidR="00F23CC0" w:rsidRPr="00F23CC0" w:rsidTr="00F23C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kern w:val="0"/>
                <w:sz w:val="24"/>
                <w:szCs w:val="24"/>
              </w:rPr>
              <w:t>电信服务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厦门海洋职业技术学院网络出口带宽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kern w:val="0"/>
                <w:sz w:val="24"/>
                <w:szCs w:val="24"/>
              </w:rPr>
              <w:t>详见磋商文件级磋商响应文件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kern w:val="0"/>
                <w:sz w:val="24"/>
                <w:szCs w:val="24"/>
              </w:rPr>
              <w:t>详见磋商文件级磋商响应文件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kern w:val="0"/>
                <w:sz w:val="24"/>
                <w:szCs w:val="24"/>
              </w:rPr>
              <w:t>合同签订后，三年。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kern w:val="0"/>
                <w:sz w:val="24"/>
                <w:szCs w:val="24"/>
              </w:rPr>
              <w:t>详见磋商文件级磋商响应文件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CC0" w:rsidRPr="00F23CC0" w:rsidRDefault="00F23CC0" w:rsidP="00F23C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C0">
              <w:rPr>
                <w:rFonts w:ascii="宋体" w:eastAsia="宋体" w:hAnsi="宋体" w:cs="宋体"/>
                <w:kern w:val="0"/>
                <w:sz w:val="24"/>
                <w:szCs w:val="24"/>
              </w:rPr>
              <w:t>288,800.00</w:t>
            </w:r>
          </w:p>
        </w:tc>
      </w:tr>
    </w:tbl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 w:hint="eastAsia"/>
          <w:kern w:val="0"/>
          <w:sz w:val="24"/>
          <w:szCs w:val="24"/>
        </w:rPr>
        <w:t>胡智</w:t>
      </w:r>
      <w:proofErr w:type="gramStart"/>
      <w:r w:rsidRPr="00F23CC0">
        <w:rPr>
          <w:rFonts w:ascii="宋体" w:eastAsia="宋体" w:hAnsi="宋体" w:cs="宋体" w:hint="eastAsia"/>
          <w:kern w:val="0"/>
          <w:sz w:val="24"/>
          <w:szCs w:val="24"/>
        </w:rPr>
        <w:t>浩</w:t>
      </w:r>
      <w:proofErr w:type="gramEnd"/>
      <w:r w:rsidRPr="00F23CC0">
        <w:rPr>
          <w:rFonts w:ascii="宋体" w:eastAsia="宋体" w:hAnsi="宋体" w:cs="宋体" w:hint="eastAsia"/>
          <w:kern w:val="0"/>
          <w:sz w:val="24"/>
          <w:szCs w:val="24"/>
        </w:rPr>
        <w:t>、王意志、叶质刚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代理服务费收费标准：</w:t>
      </w:r>
    </w:p>
    <w:p w:rsidR="00F23CC0" w:rsidRPr="00F23CC0" w:rsidRDefault="00F23CC0" w:rsidP="00F2764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招标代理机构按物价部门核定的标准向成交人收取成交咨询服务费，收费标准具体为：基数≤100万元部分，按1.5%计取（不足3000元的按3000元计取）。成交供应商在领取成交通知书时，应以转帐支票、汇票等付款方式向招标代理机构一次性付清成交服务费。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代理服务费金额：0.4332万元。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收取对象：中标（成交）供应商。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八、其他补充事宜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无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1.采购人信息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名  称：厦门海洋职业技术学院</w:t>
      </w:r>
      <w:bookmarkStart w:id="0" w:name="_GoBack"/>
      <w:bookmarkEnd w:id="0"/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地  址：福建省</w:t>
      </w:r>
      <w:proofErr w:type="gramStart"/>
      <w:r w:rsidRPr="00F23CC0">
        <w:rPr>
          <w:rFonts w:ascii="宋体" w:eastAsia="宋体" w:hAnsi="宋体" w:cs="宋体"/>
          <w:kern w:val="0"/>
          <w:sz w:val="24"/>
          <w:szCs w:val="24"/>
        </w:rPr>
        <w:t>厦门市翔安区</w:t>
      </w:r>
      <w:proofErr w:type="gramEnd"/>
      <w:r w:rsidRPr="00F23CC0">
        <w:rPr>
          <w:rFonts w:ascii="宋体" w:eastAsia="宋体" w:hAnsi="宋体" w:cs="宋体"/>
          <w:kern w:val="0"/>
          <w:sz w:val="24"/>
          <w:szCs w:val="24"/>
        </w:rPr>
        <w:t>洪钟大道4566号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联系方式：0592-7769316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2.采购代理机构信息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名  称：厦门市务实采购有限公司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地  址：福建省厦门市思明区</w:t>
      </w:r>
      <w:proofErr w:type="gramStart"/>
      <w:r w:rsidRPr="00F23CC0">
        <w:rPr>
          <w:rFonts w:ascii="宋体" w:eastAsia="宋体" w:hAnsi="宋体" w:cs="宋体"/>
          <w:kern w:val="0"/>
          <w:sz w:val="24"/>
          <w:szCs w:val="24"/>
        </w:rPr>
        <w:t>莲岳路</w:t>
      </w:r>
      <w:proofErr w:type="gramEnd"/>
      <w:r w:rsidRPr="00F23CC0">
        <w:rPr>
          <w:rFonts w:ascii="宋体" w:eastAsia="宋体" w:hAnsi="宋体" w:cs="宋体"/>
          <w:kern w:val="0"/>
          <w:sz w:val="24"/>
          <w:szCs w:val="24"/>
        </w:rPr>
        <w:t>221-1号公交大厦1号楼7楼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联系方式：0592-5822910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23CC0">
        <w:rPr>
          <w:rFonts w:ascii="宋体" w:eastAsia="宋体" w:hAnsi="宋体" w:cs="宋体"/>
          <w:b/>
          <w:bCs/>
          <w:kern w:val="0"/>
          <w:sz w:val="24"/>
          <w:szCs w:val="24"/>
        </w:rPr>
        <w:t>3.项目联系方式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项目联系人：施先生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>电  话：0592-5822910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23CC0">
        <w:rPr>
          <w:rFonts w:ascii="宋体" w:eastAsia="宋体" w:hAnsi="宋体" w:cs="宋体"/>
          <w:kern w:val="0"/>
          <w:sz w:val="24"/>
          <w:szCs w:val="24"/>
        </w:rPr>
        <w:t xml:space="preserve">厦门市务实采购有限公司 </w:t>
      </w:r>
    </w:p>
    <w:p w:rsidR="00F23CC0" w:rsidRPr="00F23CC0" w:rsidRDefault="00F23CC0" w:rsidP="00F23CC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F23CC0" w:rsidRPr="00F23CC0" w:rsidRDefault="00F23CC0" w:rsidP="00F23CC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AC6072" w:rsidRPr="00F23CC0" w:rsidRDefault="00AC6072"/>
    <w:sectPr w:rsidR="00AC6072" w:rsidRPr="00F23CC0" w:rsidSect="00F276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AD" w:rsidRDefault="003601AD" w:rsidP="00F23CC0">
      <w:r>
        <w:separator/>
      </w:r>
    </w:p>
  </w:endnote>
  <w:endnote w:type="continuationSeparator" w:id="0">
    <w:p w:rsidR="003601AD" w:rsidRDefault="003601AD" w:rsidP="00F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AD" w:rsidRDefault="003601AD" w:rsidP="00F23CC0">
      <w:r>
        <w:separator/>
      </w:r>
    </w:p>
  </w:footnote>
  <w:footnote w:type="continuationSeparator" w:id="0">
    <w:p w:rsidR="003601AD" w:rsidRDefault="003601AD" w:rsidP="00F2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D7"/>
    <w:rsid w:val="001353E6"/>
    <w:rsid w:val="003601AD"/>
    <w:rsid w:val="00621943"/>
    <w:rsid w:val="00636B84"/>
    <w:rsid w:val="0088792E"/>
    <w:rsid w:val="00966FD7"/>
    <w:rsid w:val="009B7751"/>
    <w:rsid w:val="00AC6072"/>
    <w:rsid w:val="00C71798"/>
    <w:rsid w:val="00F23CC0"/>
    <w:rsid w:val="00F2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77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F23CC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F23CC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CC0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F23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F23CC0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F23CC0"/>
    <w:rPr>
      <w:b/>
      <w:bCs/>
    </w:rPr>
  </w:style>
  <w:style w:type="paragraph" w:styleId="a6">
    <w:name w:val="Normal (Web)"/>
    <w:basedOn w:val="a"/>
    <w:uiPriority w:val="99"/>
    <w:semiHidden/>
    <w:unhideWhenUsed/>
    <w:rsid w:val="00F23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F23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F23CC0"/>
  </w:style>
  <w:style w:type="character" w:customStyle="1" w:styleId="noticecontentnoticeterm-noticeterm">
    <w:name w:val="_notice_content_noticeterm-noticeterm"/>
    <w:basedOn w:val="a0"/>
    <w:rsid w:val="00F23CC0"/>
  </w:style>
  <w:style w:type="character" w:customStyle="1" w:styleId="noticecontentnoticepurchase-purchaserorgname">
    <w:name w:val="_notice_content_noticepurchase-purchaserorgname"/>
    <w:basedOn w:val="a0"/>
    <w:rsid w:val="00F23CC0"/>
  </w:style>
  <w:style w:type="character" w:customStyle="1" w:styleId="noticecontentnoticepurchase-purchaserorgaddress">
    <w:name w:val="_notice_content_noticepurchase-purchaserorgaddress"/>
    <w:basedOn w:val="a0"/>
    <w:rsid w:val="00F23CC0"/>
  </w:style>
  <w:style w:type="character" w:customStyle="1" w:styleId="noticecontentnoticepurchase-purchaserlinktel">
    <w:name w:val="_notice_content_noticepurchase-purchaserlinktel"/>
    <w:basedOn w:val="a0"/>
    <w:rsid w:val="00F23CC0"/>
  </w:style>
  <w:style w:type="character" w:customStyle="1" w:styleId="noticecontentnoticeagency-agencyname">
    <w:name w:val="_notice_content_noticeagency-agencyname"/>
    <w:basedOn w:val="a0"/>
    <w:rsid w:val="00F23CC0"/>
  </w:style>
  <w:style w:type="character" w:customStyle="1" w:styleId="noticecontentnoticeagency-agentaddress">
    <w:name w:val="_notice_content_noticeagency-agentaddress"/>
    <w:basedOn w:val="a0"/>
    <w:rsid w:val="00F23CC0"/>
  </w:style>
  <w:style w:type="character" w:customStyle="1" w:styleId="noticecontentnoticeagency-agentlinktel">
    <w:name w:val="_notice_content_noticeagency-agentlinktel"/>
    <w:basedOn w:val="a0"/>
    <w:rsid w:val="00F23CC0"/>
  </w:style>
  <w:style w:type="character" w:customStyle="1" w:styleId="noticecontentprojectcontact-managername">
    <w:name w:val="_notice_content_projectcontact-managername"/>
    <w:basedOn w:val="a0"/>
    <w:rsid w:val="00F23CC0"/>
  </w:style>
  <w:style w:type="character" w:customStyle="1" w:styleId="noticecontentprojectcontact-managerlinkphone">
    <w:name w:val="_notice_content_projectcontact-managerlinkphone"/>
    <w:basedOn w:val="a0"/>
    <w:rsid w:val="00F23CC0"/>
  </w:style>
  <w:style w:type="character" w:customStyle="1" w:styleId="1Char">
    <w:name w:val="标题 1 Char"/>
    <w:basedOn w:val="a0"/>
    <w:link w:val="1"/>
    <w:uiPriority w:val="9"/>
    <w:rsid w:val="009B775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77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F23CC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F23CC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CC0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F23CC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F23CC0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F23CC0"/>
    <w:rPr>
      <w:b/>
      <w:bCs/>
    </w:rPr>
  </w:style>
  <w:style w:type="paragraph" w:styleId="a6">
    <w:name w:val="Normal (Web)"/>
    <w:basedOn w:val="a"/>
    <w:uiPriority w:val="99"/>
    <w:semiHidden/>
    <w:unhideWhenUsed/>
    <w:rsid w:val="00F23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F23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F23CC0"/>
  </w:style>
  <w:style w:type="character" w:customStyle="1" w:styleId="noticecontentnoticeterm-noticeterm">
    <w:name w:val="_notice_content_noticeterm-noticeterm"/>
    <w:basedOn w:val="a0"/>
    <w:rsid w:val="00F23CC0"/>
  </w:style>
  <w:style w:type="character" w:customStyle="1" w:styleId="noticecontentnoticepurchase-purchaserorgname">
    <w:name w:val="_notice_content_noticepurchase-purchaserorgname"/>
    <w:basedOn w:val="a0"/>
    <w:rsid w:val="00F23CC0"/>
  </w:style>
  <w:style w:type="character" w:customStyle="1" w:styleId="noticecontentnoticepurchase-purchaserorgaddress">
    <w:name w:val="_notice_content_noticepurchase-purchaserorgaddress"/>
    <w:basedOn w:val="a0"/>
    <w:rsid w:val="00F23CC0"/>
  </w:style>
  <w:style w:type="character" w:customStyle="1" w:styleId="noticecontentnoticepurchase-purchaserlinktel">
    <w:name w:val="_notice_content_noticepurchase-purchaserlinktel"/>
    <w:basedOn w:val="a0"/>
    <w:rsid w:val="00F23CC0"/>
  </w:style>
  <w:style w:type="character" w:customStyle="1" w:styleId="noticecontentnoticeagency-agencyname">
    <w:name w:val="_notice_content_noticeagency-agencyname"/>
    <w:basedOn w:val="a0"/>
    <w:rsid w:val="00F23CC0"/>
  </w:style>
  <w:style w:type="character" w:customStyle="1" w:styleId="noticecontentnoticeagency-agentaddress">
    <w:name w:val="_notice_content_noticeagency-agentaddress"/>
    <w:basedOn w:val="a0"/>
    <w:rsid w:val="00F23CC0"/>
  </w:style>
  <w:style w:type="character" w:customStyle="1" w:styleId="noticecontentnoticeagency-agentlinktel">
    <w:name w:val="_notice_content_noticeagency-agentlinktel"/>
    <w:basedOn w:val="a0"/>
    <w:rsid w:val="00F23CC0"/>
  </w:style>
  <w:style w:type="character" w:customStyle="1" w:styleId="noticecontentprojectcontact-managername">
    <w:name w:val="_notice_content_projectcontact-managername"/>
    <w:basedOn w:val="a0"/>
    <w:rsid w:val="00F23CC0"/>
  </w:style>
  <w:style w:type="character" w:customStyle="1" w:styleId="noticecontentprojectcontact-managerlinkphone">
    <w:name w:val="_notice_content_projectcontact-managerlinkphone"/>
    <w:basedOn w:val="a0"/>
    <w:rsid w:val="00F23CC0"/>
  </w:style>
  <w:style w:type="character" w:customStyle="1" w:styleId="1Char">
    <w:name w:val="标题 1 Char"/>
    <w:basedOn w:val="a0"/>
    <w:link w:val="1"/>
    <w:uiPriority w:val="9"/>
    <w:rsid w:val="009B775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22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5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2024-02-05T14:17:00Z</dcterms:created>
  <dcterms:modified xsi:type="dcterms:W3CDTF">2024-02-05T14:17:00Z</dcterms:modified>
</cp:coreProperties>
</file>