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74" w:rsidRPr="00F801F7" w:rsidRDefault="00D15B74" w:rsidP="00F801F7">
      <w:pPr>
        <w:widowControl/>
        <w:shd w:val="clear" w:color="auto" w:fill="FFFFFF"/>
        <w:spacing w:before="561" w:after="374"/>
        <w:jc w:val="center"/>
        <w:textAlignment w:val="baseline"/>
        <w:outlineLvl w:val="1"/>
        <w:rPr>
          <w:rFonts w:asciiTheme="minorEastAsia" w:hAnsiTheme="minorEastAsia" w:cs="宋体" w:hint="eastAsia"/>
          <w:b/>
          <w:bCs/>
          <w:color w:val="383940"/>
          <w:kern w:val="0"/>
          <w:sz w:val="24"/>
          <w:szCs w:val="24"/>
        </w:rPr>
      </w:pPr>
      <w:r w:rsidRPr="00D15B74">
        <w:rPr>
          <w:rFonts w:asciiTheme="minorEastAsia" w:hAnsiTheme="minorEastAsia" w:cs="宋体"/>
          <w:b/>
          <w:bCs/>
          <w:color w:val="383940"/>
          <w:kern w:val="0"/>
          <w:sz w:val="24"/>
          <w:szCs w:val="24"/>
        </w:rPr>
        <w:t>厦门中实－公开招标-2020-ZS1501-厦门海洋职业技术学院1+X光伏电站运维职业技能等级证书（中级）考核设备－采购公告</w:t>
      </w:r>
    </w:p>
    <w:p w:rsidR="00D15B74" w:rsidRPr="00F801F7" w:rsidRDefault="00D15B74" w:rsidP="00F801F7">
      <w:pPr>
        <w:pStyle w:val="3"/>
        <w:shd w:val="clear" w:color="auto" w:fill="FFFFFF"/>
        <w:spacing w:before="0" w:after="0" w:line="240" w:lineRule="auto"/>
        <w:textAlignment w:val="baseline"/>
        <w:rPr>
          <w:rFonts w:asciiTheme="minorEastAsia" w:hAnsiTheme="minorEastAsia"/>
          <w:color w:val="383838"/>
          <w:sz w:val="24"/>
          <w:szCs w:val="24"/>
        </w:rPr>
      </w:pPr>
      <w:r w:rsidRPr="00F801F7">
        <w:rPr>
          <w:rFonts w:asciiTheme="minorEastAsia" w:hAnsiTheme="minorEastAsia"/>
          <w:color w:val="383838"/>
          <w:sz w:val="24"/>
          <w:szCs w:val="24"/>
        </w:rPr>
        <w:t>项目概况</w:t>
      </w:r>
    </w:p>
    <w:p w:rsidR="00D15B74" w:rsidRPr="00F801F7" w:rsidRDefault="00D15B74" w:rsidP="00F801F7">
      <w:pPr>
        <w:shd w:val="clear" w:color="auto" w:fill="FFFFFF"/>
        <w:textAlignment w:val="baseline"/>
        <w:rPr>
          <w:rFonts w:asciiTheme="minorEastAsia" w:hAnsiTheme="minorEastAsia"/>
          <w:color w:val="383838"/>
          <w:sz w:val="24"/>
          <w:szCs w:val="24"/>
        </w:rPr>
      </w:pPr>
      <w:r w:rsidRPr="00F801F7">
        <w:rPr>
          <w:rFonts w:asciiTheme="minorEastAsia" w:hAnsiTheme="minorEastAsia" w:hint="eastAsia"/>
          <w:color w:val="383838"/>
          <w:sz w:val="24"/>
          <w:szCs w:val="24"/>
        </w:rPr>
        <w:t>厦门海洋职业技术学院1+X光伏电站运维职业技能等级证书（中级）考核设备 招标项目的潜在投标人应在厦门市湖滨南路57号金源大厦18楼获取招标文件，并于2020年12月23日 15点00分（北京时间）前递交投标文件。</w:t>
      </w:r>
    </w:p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t>一、项目基本情况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项目编号：2020-ZS1501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项目名称：厦门海洋职业技术学院1+X光伏电站运维职业技能等级证书（中级）考核设备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预算金额：72.4000000 万元（人民币）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采购需求：</w:t>
      </w:r>
    </w:p>
    <w:tbl>
      <w:tblPr>
        <w:tblW w:w="145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7"/>
      </w:tblGrid>
      <w:tr w:rsidR="00D15B74" w:rsidRPr="00F801F7" w:rsidTr="00D15B74">
        <w:trPr>
          <w:trHeight w:val="624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B74" w:rsidRPr="00F801F7" w:rsidRDefault="00D15B74" w:rsidP="00F801F7">
            <w:pPr>
              <w:rPr>
                <w:rFonts w:asciiTheme="minorEastAsia" w:hAnsiTheme="minorEastAsia" w:cs="宋体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厦门海洋职业技术学院1+X光伏电站运维职业技能等级证书（中级）考核设备1项</w:t>
            </w:r>
          </w:p>
        </w:tc>
      </w:tr>
    </w:tbl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合同履行期限：合同签订后30个日历日内交货并安装、调试完成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本项目( 不接受 )联合体投标。</w:t>
      </w:r>
    </w:p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t>二、申请人的资格要求：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1.满足《中华人民共和国政府采购法》第二十二条规定；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2.落实政府采购政策需满足的资格要求：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无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3.本项目的特定资格要求：无。投标人应提交的资格审查资料详见招标文件第四章</w:t>
      </w:r>
    </w:p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t>三、获取招标文件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时间：2020年12月02日 至 2020年12月09日，每天上午9:00至12:00，下午14:30至17:00。（北京时间，法定节假日除外）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地点：厦门市湖滨南路57号金源大厦18楼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方式：现场购买或邮寄购买（若采用邮寄购买方式，则另加50元邮寄费及手续费）。供应商应购买采购文件，否则不具备参加本项目采购活动的资格；购买采购文件联系方式：联系人：罗小姐，电话：0592-2202255/2207755；邮箱：2841517676@qq.com。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售价：￥100.0 元，本公告包含的招标文件售价总和</w:t>
      </w:r>
    </w:p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lastRenderedPageBreak/>
        <w:t>四、提交投标文件截止时间、开标时间和地点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提交投标文件截止时间：2020年12月23日 15点00分（北京时间）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开标时间：2020年12月23日 15点00分（北京时间）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地点：厦门市湖滨南路57号金源大厦18楼（厦门市中实采购招标有限公司）开标大厅</w:t>
      </w:r>
    </w:p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t>五、公告期限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自本公告发布之日起5个工作日。</w:t>
      </w:r>
    </w:p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t>六、其他补充事宜</w:t>
      </w:r>
    </w:p>
    <w:tbl>
      <w:tblPr>
        <w:tblW w:w="145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7"/>
      </w:tblGrid>
      <w:tr w:rsidR="00D15B74" w:rsidRPr="00F801F7" w:rsidTr="00D15B74">
        <w:trPr>
          <w:trHeight w:val="4056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6D93" w:rsidRPr="00F801F7" w:rsidRDefault="00D15B74" w:rsidP="00F801F7">
            <w:pPr>
              <w:rPr>
                <w:rFonts w:asciiTheme="minorEastAsia" w:hAnsiTheme="minorEastAsia" w:hint="eastAsia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（1）标书费、邮寄费及手续费缴交账户</w:t>
            </w: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br/>
              <w:t>收款人户名：厦门市中实采购招标有限公司</w:t>
            </w: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br/>
              <w:t>银行帐号：3510 1583 0010 5250 6037</w:t>
            </w: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br/>
              <w:t>开户银行：建设银行厦门禾祥支行</w:t>
            </w: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br/>
              <w:t>（2）采用邮寄购买采购文件的，供应商应将已填写相关内容的《标书获取联系表》发至邮箱</w:t>
            </w:r>
          </w:p>
          <w:p w:rsidR="00E26D93" w:rsidRPr="00F801F7" w:rsidRDefault="00D15B74" w:rsidP="00F801F7">
            <w:pPr>
              <w:rPr>
                <w:rFonts w:asciiTheme="minorEastAsia" w:hAnsiTheme="minorEastAsia" w:hint="eastAsia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2841517676@qq.com，并致电罗小姐0592-2202255/2207755确认是否收到《标书获取联系表》、</w:t>
            </w:r>
          </w:p>
          <w:p w:rsidR="00E26D93" w:rsidRPr="00F801F7" w:rsidRDefault="00D15B74" w:rsidP="00F801F7">
            <w:pPr>
              <w:rPr>
                <w:rFonts w:asciiTheme="minorEastAsia" w:hAnsiTheme="minorEastAsia" w:hint="eastAsia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标书费、邮寄费及手续费，采购文件以纸质版内容为准，电子版采购文件仅供参考；《标书获</w:t>
            </w:r>
          </w:p>
          <w:p w:rsidR="00E26D93" w:rsidRPr="00F801F7" w:rsidRDefault="00D15B74" w:rsidP="00F801F7">
            <w:pPr>
              <w:rPr>
                <w:rFonts w:asciiTheme="minorEastAsia" w:hAnsiTheme="minorEastAsia" w:hint="eastAsia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取联系表》格式可在本公告的附件中下载。（注：《标书获取联系表》中附《供应商邮寄购买采</w:t>
            </w:r>
          </w:p>
          <w:p w:rsidR="006A70CA" w:rsidRPr="00F801F7" w:rsidRDefault="00D15B74" w:rsidP="00F801F7">
            <w:pPr>
              <w:rPr>
                <w:rFonts w:asciiTheme="minorEastAsia" w:hAnsiTheme="minorEastAsia" w:hint="eastAsia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购文件流程》）</w:t>
            </w: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br/>
              <w:t>（3）若为第二次及以后的采购，前次已购买采购文件的供应商仍应重新购买采购文件。</w:t>
            </w: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br/>
              <w:t>（4）未购买采购文件的供应商，不得参加本项目的采购活动，采购文件售后不退, 参加采购活</w:t>
            </w:r>
          </w:p>
          <w:p w:rsidR="00D15B74" w:rsidRPr="00F801F7" w:rsidRDefault="00D15B74" w:rsidP="00F801F7">
            <w:pPr>
              <w:rPr>
                <w:rFonts w:asciiTheme="minorEastAsia" w:hAnsiTheme="minorEastAsia" w:cs="宋体"/>
                <w:color w:val="383838"/>
                <w:sz w:val="24"/>
                <w:szCs w:val="24"/>
              </w:rPr>
            </w:pPr>
            <w:r w:rsidRPr="00F801F7">
              <w:rPr>
                <w:rFonts w:asciiTheme="minorEastAsia" w:hAnsiTheme="minorEastAsia"/>
                <w:color w:val="383838"/>
                <w:sz w:val="24"/>
                <w:szCs w:val="24"/>
              </w:rPr>
              <w:t>动的资格不能转让。</w:t>
            </w:r>
          </w:p>
        </w:tc>
      </w:tr>
    </w:tbl>
    <w:p w:rsidR="00D15B74" w:rsidRPr="00F801F7" w:rsidRDefault="00D15B74" w:rsidP="00F801F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Style w:val="a7"/>
          <w:rFonts w:asciiTheme="minorEastAsia" w:eastAsiaTheme="minorEastAsia" w:hAnsiTheme="minorEastAsia"/>
          <w:color w:val="383838"/>
          <w:bdr w:val="none" w:sz="0" w:space="0" w:color="auto" w:frame="1"/>
        </w:rPr>
        <w:t>七、对本次招标提出询问，请按以下方式联系。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1.采购人信息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名 称：厦门海洋职业技术学院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地址：厦门市翔安区洪钟路4566号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联系方式：0592-7769316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2.采购代理机构信息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名 称：厦门市中实采购招标有限公司</w:t>
      </w:r>
    </w:p>
    <w:p w:rsidR="00D15B74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 w:hint="eastAsia"/>
          <w:color w:val="383838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地　址：厦门市湖滨南路57号金源大厦18楼</w:t>
      </w:r>
    </w:p>
    <w:p w:rsidR="00FA0A4D" w:rsidRPr="00F801F7" w:rsidRDefault="00D15B74" w:rsidP="00F801F7">
      <w:pPr>
        <w:pStyle w:val="a5"/>
        <w:shd w:val="clear" w:color="auto" w:fill="FFFFFF"/>
        <w:spacing w:before="94" w:beforeAutospacing="0" w:after="411" w:afterAutospacing="0"/>
        <w:textAlignment w:val="baseline"/>
        <w:rPr>
          <w:rFonts w:asciiTheme="minorEastAsia" w:eastAsiaTheme="minorEastAsia" w:hAnsiTheme="minorEastAsia"/>
        </w:rPr>
      </w:pPr>
      <w:r w:rsidRPr="00F801F7">
        <w:rPr>
          <w:rFonts w:asciiTheme="minorEastAsia" w:eastAsiaTheme="minorEastAsia" w:hAnsiTheme="minorEastAsia" w:hint="eastAsia"/>
          <w:color w:val="383838"/>
        </w:rPr>
        <w:t>联系方式：电话：0592-2202255、2207755(总机)、传真：0592-2212277、2231155</w:t>
      </w:r>
    </w:p>
    <w:sectPr w:rsidR="00FA0A4D" w:rsidRPr="00F801F7" w:rsidSect="00D15B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A4D" w:rsidRDefault="00FA0A4D" w:rsidP="00D15B74">
      <w:r>
        <w:separator/>
      </w:r>
    </w:p>
  </w:endnote>
  <w:endnote w:type="continuationSeparator" w:id="1">
    <w:p w:rsidR="00FA0A4D" w:rsidRDefault="00FA0A4D" w:rsidP="00D1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A4D" w:rsidRDefault="00FA0A4D" w:rsidP="00D15B74">
      <w:r>
        <w:separator/>
      </w:r>
    </w:p>
  </w:footnote>
  <w:footnote w:type="continuationSeparator" w:id="1">
    <w:p w:rsidR="00FA0A4D" w:rsidRDefault="00FA0A4D" w:rsidP="00D15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B74"/>
    <w:rsid w:val="006A70CA"/>
    <w:rsid w:val="00D15B74"/>
    <w:rsid w:val="00E26D93"/>
    <w:rsid w:val="00F801F7"/>
    <w:rsid w:val="00FA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15B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B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B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5B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D15B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15B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B74"/>
  </w:style>
  <w:style w:type="character" w:customStyle="1" w:styleId="3Char">
    <w:name w:val="标题 3 Char"/>
    <w:basedOn w:val="a0"/>
    <w:link w:val="3"/>
    <w:uiPriority w:val="9"/>
    <w:semiHidden/>
    <w:rsid w:val="00D15B74"/>
    <w:rPr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D15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0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01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325">
              <w:marLeft w:val="187"/>
              <w:marRight w:val="0"/>
              <w:marTop w:val="374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12</cp:revision>
  <dcterms:created xsi:type="dcterms:W3CDTF">2020-12-02T07:32:00Z</dcterms:created>
  <dcterms:modified xsi:type="dcterms:W3CDTF">2020-12-02T07:35:00Z</dcterms:modified>
</cp:coreProperties>
</file>